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4472C4" w:themeColor="accent1"/>
  <w:body>
    <w:p w14:paraId="7482A380" w14:textId="3A336660" w:rsidR="00E756CA" w:rsidRPr="009437DA" w:rsidRDefault="00E756CA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2F064774" w14:textId="1408B38D" w:rsidR="003309A6" w:rsidRPr="009437DA" w:rsidRDefault="003309A6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5F503AEB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23F144C8" w14:textId="2F665C0D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79E86659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63AB5F4A" w14:textId="1BDE4CC2" w:rsidR="005A3240" w:rsidRPr="009437DA" w:rsidRDefault="000F5018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  <w:r w:rsidRPr="009437DA">
        <w:rPr>
          <w:rFonts w:ascii="Times New Roman" w:hAnsi="Times New Roman" w:cs="Times New Roman"/>
          <w:noProof/>
          <w:lang w:val="es-GT" w:eastAsia="es-G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3B4BE2" wp14:editId="62CE7911">
                <wp:simplePos x="0" y="0"/>
                <wp:positionH relativeFrom="column">
                  <wp:posOffset>482851</wp:posOffset>
                </wp:positionH>
                <wp:positionV relativeFrom="paragraph">
                  <wp:posOffset>160109</wp:posOffset>
                </wp:positionV>
                <wp:extent cx="4600875" cy="4657060"/>
                <wp:effectExtent l="0" t="0" r="0" b="0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0875" cy="465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CCA8EE" w14:textId="1B67A2EF" w:rsidR="00466CC1" w:rsidRPr="00717CD7" w:rsidRDefault="00466CC1" w:rsidP="005A3240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</w:pPr>
                            <w:r w:rsidRPr="00717CD7">
                              <w:rPr>
                                <w:rFonts w:ascii="Times New Roman" w:hAnsi="Times New Roman" w:cs="Times New Roman"/>
                                <w:color w:val="202124"/>
                                <w:sz w:val="33"/>
                                <w:szCs w:val="33"/>
                                <w:shd w:val="clear" w:color="auto" w:fill="FFFFFF"/>
                              </w:rPr>
                              <w:t> </w:t>
                            </w:r>
                            <w:r w:rsidRPr="005B1385"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42"/>
                                <w:szCs w:val="28"/>
                                <w:lang w:val="es-419"/>
                              </w:rPr>
                              <w:t>CONSEJO NACIONAL DE LA JUVENTUD</w:t>
                            </w:r>
                            <w:r w:rsidR="00B90A82" w:rsidRPr="005B1385"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42"/>
                                <w:szCs w:val="28"/>
                                <w:lang w:val="es-419"/>
                              </w:rPr>
                              <w:t xml:space="preserve"> </w:t>
                            </w:r>
                            <w:r w:rsidRPr="005B1385"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42"/>
                                <w:szCs w:val="28"/>
                                <w:lang w:val="es-419"/>
                              </w:rPr>
                              <w:t>-CONJUVE-</w:t>
                            </w:r>
                          </w:p>
                          <w:p w14:paraId="0B796BA2" w14:textId="77777777" w:rsidR="00466CC1" w:rsidRPr="00717CD7" w:rsidRDefault="00466CC1" w:rsidP="005A3240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</w:pPr>
                          </w:p>
                          <w:p w14:paraId="4C22F008" w14:textId="77777777" w:rsidR="00466CC1" w:rsidRPr="00717CD7" w:rsidRDefault="00466CC1" w:rsidP="005A3240">
                            <w:pPr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</w:pPr>
                          </w:p>
                          <w:p w14:paraId="735F3600" w14:textId="4919CD5B" w:rsidR="00466CC1" w:rsidRPr="00717CD7" w:rsidRDefault="003912C4" w:rsidP="005A3240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</w:pPr>
                            <w:r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  <w:t>PRIMER</w:t>
                            </w:r>
                            <w:r w:rsidR="00466CC1" w:rsidRPr="00717CD7"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  <w:t xml:space="preserve"> INFORME CUATRIMESTRAL </w:t>
                            </w:r>
                          </w:p>
                          <w:p w14:paraId="26A788B3" w14:textId="1842412D" w:rsidR="00466CC1" w:rsidRPr="00717CD7" w:rsidRDefault="00466CC1" w:rsidP="005A3240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</w:pPr>
                            <w:r w:rsidRPr="00717CD7"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  <w:t>DE RENDICIÓN DE CUENTAS</w:t>
                            </w:r>
                            <w:r w:rsidR="003912C4"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  <w:t xml:space="preserve"> 2022</w:t>
                            </w:r>
                          </w:p>
                          <w:p w14:paraId="043407AF" w14:textId="77777777" w:rsidR="00466CC1" w:rsidRPr="00717CD7" w:rsidRDefault="00466CC1" w:rsidP="005A3240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</w:pPr>
                          </w:p>
                          <w:p w14:paraId="5B177115" w14:textId="77777777" w:rsidR="00466CC1" w:rsidRPr="00717CD7" w:rsidRDefault="00466CC1" w:rsidP="005A3240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</w:pPr>
                          </w:p>
                          <w:p w14:paraId="2D5A086C" w14:textId="77777777" w:rsidR="00466CC1" w:rsidRPr="00717CD7" w:rsidRDefault="00466CC1" w:rsidP="005A3240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</w:pPr>
                          </w:p>
                          <w:p w14:paraId="7201F03F" w14:textId="77777777" w:rsidR="00466CC1" w:rsidRPr="00717CD7" w:rsidRDefault="00466CC1" w:rsidP="005A3240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</w:pPr>
                          </w:p>
                          <w:p w14:paraId="4F6A98FF" w14:textId="77777777" w:rsidR="00466CC1" w:rsidRPr="00717CD7" w:rsidRDefault="00466CC1" w:rsidP="005A3240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</w:pPr>
                          </w:p>
                          <w:p w14:paraId="477C4F12" w14:textId="77777777" w:rsidR="00466CC1" w:rsidRPr="00717CD7" w:rsidRDefault="00466CC1" w:rsidP="005A3240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</w:pPr>
                          </w:p>
                          <w:p w14:paraId="06F2369E" w14:textId="77777777" w:rsidR="00466CC1" w:rsidRPr="00717CD7" w:rsidRDefault="00466CC1" w:rsidP="005A3240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</w:pPr>
                          </w:p>
                          <w:p w14:paraId="1525ED0B" w14:textId="36E8944D" w:rsidR="00466CC1" w:rsidRPr="00717CD7" w:rsidRDefault="003912C4" w:rsidP="005A3240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4"/>
                                <w:szCs w:val="28"/>
                                <w:lang w:val="es-419"/>
                              </w:rPr>
                            </w:pPr>
                            <w:r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4"/>
                                <w:szCs w:val="28"/>
                                <w:lang w:val="es-419"/>
                              </w:rPr>
                              <w:t>Mayo</w:t>
                            </w:r>
                            <w:r w:rsidR="00466CC1" w:rsidRPr="00717CD7"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4"/>
                                <w:szCs w:val="28"/>
                                <w:lang w:val="es-419"/>
                              </w:rPr>
                              <w:t xml:space="preserve"> 202</w:t>
                            </w:r>
                            <w:r w:rsidR="00DA2231"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4"/>
                                <w:szCs w:val="28"/>
                                <w:lang w:val="es-419"/>
                              </w:rPr>
                              <w:t>2</w:t>
                            </w:r>
                          </w:p>
                          <w:p w14:paraId="6B0387D3" w14:textId="77777777" w:rsidR="00466CC1" w:rsidRPr="00AE6052" w:rsidRDefault="00466CC1" w:rsidP="005A3240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Cs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</w:pPr>
                          </w:p>
                          <w:p w14:paraId="017E98C6" w14:textId="77777777" w:rsidR="00466CC1" w:rsidRPr="00717CD7" w:rsidRDefault="00466CC1" w:rsidP="005A3240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</w:pPr>
                          </w:p>
                          <w:p w14:paraId="70B7A5CA" w14:textId="77777777" w:rsidR="00466CC1" w:rsidRPr="00717CD7" w:rsidRDefault="00466CC1" w:rsidP="005A3240">
                            <w:pP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b/>
                                <w:color w:val="002060"/>
                                <w:sz w:val="38"/>
                                <w:szCs w:val="28"/>
                                <w:lang w:val="es-419"/>
                              </w:rPr>
                            </w:pPr>
                          </w:p>
                          <w:p w14:paraId="5060299F" w14:textId="77777777" w:rsidR="00466CC1" w:rsidRPr="00717CD7" w:rsidRDefault="00466CC1" w:rsidP="005A324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3B4BE2" id="Rectángulo 5" o:spid="_x0000_s1026" style="position:absolute;left:0;text-align:left;margin-left:38pt;margin-top:12.6pt;width:362.25pt;height:366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" filled="f" stroked="f" strokeweight="1pt">
                <v:textbox>
                  <w:txbxContent>
                    <w:p w14:paraId="09CCA8EE" w14:textId="1B67A2EF" w:rsidR="00466CC1" w:rsidRPr="00717CD7" w:rsidRDefault="00466CC1" w:rsidP="005A3240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</w:pPr>
                      <w:r w:rsidRPr="00717CD7">
                        <w:rPr>
                          <w:rFonts w:ascii="Times New Roman" w:hAnsi="Times New Roman" w:cs="Times New Roman"/>
                          <w:color w:val="202124"/>
                          <w:sz w:val="33"/>
                          <w:szCs w:val="33"/>
                          <w:shd w:val="clear" w:color="auto" w:fill="FFFFFF"/>
                        </w:rPr>
                        <w:t> </w:t>
                      </w:r>
                      <w:r w:rsidRPr="005B1385"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42"/>
                          <w:szCs w:val="28"/>
                          <w:lang w:val="es-419"/>
                        </w:rPr>
                        <w:t>CONSEJO NACIONAL DE LA JUVENTUD</w:t>
                      </w:r>
                      <w:r w:rsidR="00B90A82" w:rsidRPr="005B1385"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42"/>
                          <w:szCs w:val="28"/>
                          <w:lang w:val="es-419"/>
                        </w:rPr>
                        <w:t xml:space="preserve"> </w:t>
                      </w:r>
                      <w:r w:rsidRPr="005B1385"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42"/>
                          <w:szCs w:val="28"/>
                          <w:lang w:val="es-419"/>
                        </w:rPr>
                        <w:t>-CONJUVE-</w:t>
                      </w:r>
                    </w:p>
                    <w:p w14:paraId="0B796BA2" w14:textId="77777777" w:rsidR="00466CC1" w:rsidRPr="00717CD7" w:rsidRDefault="00466CC1" w:rsidP="005A3240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</w:pPr>
                    </w:p>
                    <w:p w14:paraId="4C22F008" w14:textId="77777777" w:rsidR="00466CC1" w:rsidRPr="00717CD7" w:rsidRDefault="00466CC1" w:rsidP="005A3240">
                      <w:pPr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</w:pPr>
                    </w:p>
                    <w:p w14:paraId="735F3600" w14:textId="4919CD5B" w:rsidR="00466CC1" w:rsidRPr="00717CD7" w:rsidRDefault="003912C4" w:rsidP="005A3240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</w:pPr>
                      <w:r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  <w:t>PRIMER</w:t>
                      </w:r>
                      <w:r w:rsidR="00466CC1" w:rsidRPr="00717CD7"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  <w:t xml:space="preserve"> INFORME CUATRIMESTRAL </w:t>
                      </w:r>
                    </w:p>
                    <w:p w14:paraId="26A788B3" w14:textId="1842412D" w:rsidR="00466CC1" w:rsidRPr="00717CD7" w:rsidRDefault="00466CC1" w:rsidP="005A3240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</w:pPr>
                      <w:r w:rsidRPr="00717CD7"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  <w:t>DE RENDICIÓN DE CUENTAS</w:t>
                      </w:r>
                      <w:r w:rsidR="003912C4"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  <w:t xml:space="preserve"> 2022</w:t>
                      </w:r>
                    </w:p>
                    <w:p w14:paraId="043407AF" w14:textId="77777777" w:rsidR="00466CC1" w:rsidRPr="00717CD7" w:rsidRDefault="00466CC1" w:rsidP="005A3240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</w:pPr>
                    </w:p>
                    <w:p w14:paraId="5B177115" w14:textId="77777777" w:rsidR="00466CC1" w:rsidRPr="00717CD7" w:rsidRDefault="00466CC1" w:rsidP="005A3240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</w:pPr>
                    </w:p>
                    <w:p w14:paraId="2D5A086C" w14:textId="77777777" w:rsidR="00466CC1" w:rsidRPr="00717CD7" w:rsidRDefault="00466CC1" w:rsidP="005A3240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</w:pPr>
                    </w:p>
                    <w:p w14:paraId="7201F03F" w14:textId="77777777" w:rsidR="00466CC1" w:rsidRPr="00717CD7" w:rsidRDefault="00466CC1" w:rsidP="005A3240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</w:pPr>
                    </w:p>
                    <w:p w14:paraId="4F6A98FF" w14:textId="77777777" w:rsidR="00466CC1" w:rsidRPr="00717CD7" w:rsidRDefault="00466CC1" w:rsidP="005A3240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</w:pPr>
                    </w:p>
                    <w:p w14:paraId="477C4F12" w14:textId="77777777" w:rsidR="00466CC1" w:rsidRPr="00717CD7" w:rsidRDefault="00466CC1" w:rsidP="005A3240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</w:pPr>
                    </w:p>
                    <w:p w14:paraId="06F2369E" w14:textId="77777777" w:rsidR="00466CC1" w:rsidRPr="00717CD7" w:rsidRDefault="00466CC1" w:rsidP="005A3240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</w:pPr>
                    </w:p>
                    <w:p w14:paraId="1525ED0B" w14:textId="36E8944D" w:rsidR="00466CC1" w:rsidRPr="00717CD7" w:rsidRDefault="003912C4" w:rsidP="005A3240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4"/>
                          <w:szCs w:val="28"/>
                          <w:lang w:val="es-419"/>
                        </w:rPr>
                      </w:pPr>
                      <w:r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4"/>
                          <w:szCs w:val="28"/>
                          <w:lang w:val="es-419"/>
                        </w:rPr>
                        <w:t>Mayo</w:t>
                      </w:r>
                      <w:r w:rsidR="00466CC1" w:rsidRPr="00717CD7"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4"/>
                          <w:szCs w:val="28"/>
                          <w:lang w:val="es-419"/>
                        </w:rPr>
                        <w:t xml:space="preserve"> 202</w:t>
                      </w:r>
                      <w:r w:rsidR="00DA2231"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4"/>
                          <w:szCs w:val="28"/>
                          <w:lang w:val="es-419"/>
                        </w:rPr>
                        <w:t>2</w:t>
                      </w:r>
                    </w:p>
                    <w:p w14:paraId="6B0387D3" w14:textId="77777777" w:rsidR="00466CC1" w:rsidRPr="00AE6052" w:rsidRDefault="00466CC1" w:rsidP="005A3240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Cs/>
                          <w:color w:val="002060"/>
                          <w:sz w:val="38"/>
                          <w:szCs w:val="28"/>
                          <w:lang w:val="es-419"/>
                        </w:rPr>
                      </w:pPr>
                    </w:p>
                    <w:p w14:paraId="017E98C6" w14:textId="77777777" w:rsidR="00466CC1" w:rsidRPr="00717CD7" w:rsidRDefault="00466CC1" w:rsidP="005A3240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</w:pPr>
                    </w:p>
                    <w:p w14:paraId="70B7A5CA" w14:textId="77777777" w:rsidR="00466CC1" w:rsidRPr="00717CD7" w:rsidRDefault="00466CC1" w:rsidP="005A3240">
                      <w:pPr>
                        <w:jc w:val="center"/>
                        <w:rPr>
                          <w:rFonts w:ascii="Times New Roman" w:eastAsiaTheme="majorEastAsia" w:hAnsi="Times New Roman" w:cs="Times New Roman"/>
                          <w:b/>
                          <w:color w:val="002060"/>
                          <w:sz w:val="38"/>
                          <w:szCs w:val="28"/>
                          <w:lang w:val="es-419"/>
                        </w:rPr>
                      </w:pPr>
                    </w:p>
                    <w:p w14:paraId="5060299F" w14:textId="77777777" w:rsidR="00466CC1" w:rsidRPr="00717CD7" w:rsidRDefault="00466CC1" w:rsidP="005A3240">
                      <w:pPr>
                        <w:jc w:val="center"/>
                        <w:rPr>
                          <w:rFonts w:ascii="Times New Roman" w:hAnsi="Times New Roman" w:cs="Times New Roman"/>
                          <w:sz w:val="4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bookmarkStart w:id="0" w:name="_Hlk102569413"/>
      <w:bookmarkEnd w:id="0"/>
    </w:p>
    <w:p w14:paraId="40737692" w14:textId="22CA981F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28988CF7" w14:textId="21778B56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7F64B5F8" w14:textId="37E53665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55A5EDEB" w14:textId="1943CC32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59A52FE7" w14:textId="74EE461B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312BA176" w14:textId="09FAF910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71DDFEF6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6C8B0E10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2DA76ED4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0B538DF7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1F79F321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24710DE2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202E693A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2F878C8B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7E278C5B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4E40736C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1998D386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16F774A1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2E41F9C4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34178D4D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06948630" w14:textId="77777777" w:rsidR="005A3240" w:rsidRPr="009437DA" w:rsidRDefault="005A3240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0AEC904B" w14:textId="77777777" w:rsidR="001504BB" w:rsidRPr="009437DA" w:rsidRDefault="001504BB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30685135" w14:textId="77777777" w:rsidR="001504BB" w:rsidRPr="009437DA" w:rsidRDefault="001504BB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2D002E6E" w14:textId="77777777" w:rsidR="00BB5C29" w:rsidRPr="009437DA" w:rsidRDefault="00BB5C29" w:rsidP="001504BB">
      <w:pPr>
        <w:spacing w:line="259" w:lineRule="auto"/>
        <w:rPr>
          <w:rFonts w:ascii="Times New Roman" w:eastAsia="Montserrat" w:hAnsi="Times New Roman" w:cs="Times New Roman"/>
          <w:b/>
          <w:bCs/>
        </w:rPr>
      </w:pPr>
    </w:p>
    <w:p w14:paraId="7B01F312" w14:textId="77777777" w:rsidR="00921500" w:rsidRPr="00D15549" w:rsidRDefault="00921500" w:rsidP="00BB5C29">
      <w:pPr>
        <w:jc w:val="center"/>
        <w:rPr>
          <w:rFonts w:ascii="Times New Roman" w:eastAsiaTheme="majorEastAsia" w:hAnsi="Times New Roman" w:cs="Times New Roman"/>
          <w:b/>
          <w:color w:val="002060"/>
          <w:lang w:val="es-419"/>
        </w:rPr>
      </w:pPr>
      <w:r w:rsidRPr="00D15549">
        <w:rPr>
          <w:rFonts w:ascii="Times New Roman" w:eastAsiaTheme="majorEastAsia" w:hAnsi="Times New Roman" w:cs="Times New Roman"/>
          <w:b/>
          <w:color w:val="002060"/>
          <w:lang w:val="es-419"/>
        </w:rPr>
        <w:t>CONTENIDO</w:t>
      </w:r>
    </w:p>
    <w:p w14:paraId="14D6F3D3" w14:textId="77777777" w:rsidR="00BB5C29" w:rsidRPr="00D15549" w:rsidRDefault="00BB5C29" w:rsidP="001504BB">
      <w:pPr>
        <w:spacing w:line="259" w:lineRule="auto"/>
        <w:rPr>
          <w:rFonts w:ascii="Times New Roman" w:eastAsia="Montserrat" w:hAnsi="Times New Roman" w:cs="Times New Roman"/>
          <w:b/>
          <w:bCs/>
        </w:rPr>
      </w:pPr>
    </w:p>
    <w:p w14:paraId="1554A9EA" w14:textId="0045221E" w:rsidR="001504BB" w:rsidRPr="00D15549" w:rsidRDefault="00DD26A1" w:rsidP="00775B5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Montserrat" w:hAnsi="Times New Roman" w:cs="Times New Roman"/>
        </w:rPr>
      </w:pPr>
      <w:r w:rsidRPr="00775B5D">
        <w:rPr>
          <w:rFonts w:ascii="Times New Roman" w:eastAsia="Montserrat" w:hAnsi="Times New Roman" w:cs="Times New Roman"/>
          <w:b/>
          <w:lang w:val="es-GT" w:eastAsia="es-ES"/>
        </w:rPr>
        <w:t xml:space="preserve">INTRODUCCIÓN                                                                                                                       </w:t>
      </w:r>
      <w:r w:rsidR="0069133E" w:rsidRPr="00D15549">
        <w:rPr>
          <w:rFonts w:ascii="Times New Roman" w:eastAsia="Montserrat" w:hAnsi="Times New Roman" w:cs="Times New Roman"/>
        </w:rPr>
        <w:t>03</w:t>
      </w:r>
    </w:p>
    <w:p w14:paraId="44D645FE" w14:textId="2AD67AB9" w:rsidR="00D15549" w:rsidRPr="00775B5D" w:rsidRDefault="00D15549" w:rsidP="00775B5D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  <w:szCs w:val="22"/>
          <w:lang w:val="es-CR"/>
        </w:rPr>
      </w:pPr>
      <w:r w:rsidRPr="00775B5D">
        <w:rPr>
          <w:rFonts w:ascii="Times New Roman" w:eastAsia="Montserrat" w:hAnsi="Times New Roman" w:cs="Times New Roman"/>
          <w:szCs w:val="22"/>
          <w:lang w:val="es-CR"/>
        </w:rPr>
        <w:t xml:space="preserve">Principales funciones y atribuciones de la entidad.                                                      </w:t>
      </w:r>
      <w:r w:rsidR="009F020B">
        <w:rPr>
          <w:rFonts w:ascii="Times New Roman" w:eastAsia="Montserrat" w:hAnsi="Times New Roman" w:cs="Times New Roman"/>
          <w:szCs w:val="22"/>
          <w:lang w:val="es-CR"/>
        </w:rPr>
        <w:t xml:space="preserve"> </w:t>
      </w:r>
      <w:r w:rsidRPr="00775B5D">
        <w:rPr>
          <w:rFonts w:ascii="Times New Roman" w:eastAsia="Montserrat" w:hAnsi="Times New Roman" w:cs="Times New Roman"/>
          <w:szCs w:val="22"/>
          <w:lang w:val="es-CR"/>
        </w:rPr>
        <w:t xml:space="preserve">  04</w:t>
      </w:r>
    </w:p>
    <w:p w14:paraId="3E41A070" w14:textId="6ABA45F0" w:rsidR="00C04757" w:rsidRPr="00D15549" w:rsidRDefault="00C04757" w:rsidP="00775B5D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</w:rPr>
      </w:pPr>
      <w:r w:rsidRPr="00775B5D">
        <w:rPr>
          <w:rFonts w:ascii="Times New Roman" w:eastAsia="Montserrat" w:hAnsi="Times New Roman" w:cs="Times New Roman"/>
          <w:szCs w:val="22"/>
          <w:lang w:val="es-CR"/>
        </w:rPr>
        <w:t xml:space="preserve">Principales objetivos de la entidad.                                                                                 </w:t>
      </w:r>
      <w:r w:rsidRPr="00D15549">
        <w:rPr>
          <w:rFonts w:ascii="Times New Roman" w:eastAsia="Montserrat" w:hAnsi="Times New Roman" w:cs="Times New Roman"/>
        </w:rPr>
        <w:t>04</w:t>
      </w:r>
    </w:p>
    <w:p w14:paraId="7ED7F792" w14:textId="77777777" w:rsidR="00C04757" w:rsidRDefault="00C04757" w:rsidP="005F10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</w:rPr>
      </w:pPr>
    </w:p>
    <w:p w14:paraId="64A261A7" w14:textId="6C237904" w:rsidR="00D15549" w:rsidRPr="00787743" w:rsidRDefault="00DD26A1" w:rsidP="005F10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  <w:b/>
          <w:bCs/>
        </w:rPr>
      </w:pPr>
      <w:r w:rsidRPr="00D15549">
        <w:rPr>
          <w:rFonts w:ascii="Times New Roman" w:eastAsia="Montserrat" w:hAnsi="Times New Roman" w:cs="Times New Roman"/>
          <w:b/>
          <w:bCs/>
        </w:rPr>
        <w:t>PARTE GENERAL:</w:t>
      </w:r>
      <w:r w:rsidRPr="00D15549">
        <w:t xml:space="preserve"> </w:t>
      </w:r>
      <w:r w:rsidRPr="00D15549">
        <w:rPr>
          <w:rFonts w:ascii="Times New Roman" w:eastAsia="Montserrat" w:hAnsi="Times New Roman" w:cs="Times New Roman"/>
          <w:b/>
          <w:bCs/>
        </w:rPr>
        <w:t xml:space="preserve">EJECUCIÓN PRESUPUESTARIA                                             </w:t>
      </w:r>
      <w:r>
        <w:rPr>
          <w:rFonts w:ascii="Times New Roman" w:eastAsia="Montserrat" w:hAnsi="Times New Roman" w:cs="Times New Roman"/>
          <w:b/>
          <w:bCs/>
        </w:rPr>
        <w:t>0</w:t>
      </w:r>
      <w:r w:rsidR="00154340">
        <w:rPr>
          <w:rFonts w:ascii="Times New Roman" w:eastAsia="Montserrat" w:hAnsi="Times New Roman" w:cs="Times New Roman"/>
          <w:b/>
          <w:bCs/>
        </w:rPr>
        <w:t>5</w:t>
      </w:r>
    </w:p>
    <w:p w14:paraId="29D14196" w14:textId="77777777" w:rsidR="00775B5D" w:rsidRPr="00DD26A1" w:rsidRDefault="004311CC" w:rsidP="00DD26A1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  <w:szCs w:val="22"/>
          <w:lang w:val="es-CR"/>
        </w:rPr>
      </w:pPr>
      <w:r w:rsidRPr="00DD26A1">
        <w:rPr>
          <w:rFonts w:ascii="Times New Roman" w:eastAsia="Montserrat" w:hAnsi="Times New Roman" w:cs="Times New Roman"/>
          <w:szCs w:val="22"/>
          <w:lang w:val="es-CR"/>
        </w:rPr>
        <w:t xml:space="preserve">Gráfica y descripción del presupuesto </w:t>
      </w:r>
      <w:r w:rsidR="00D15549" w:rsidRPr="00DD26A1">
        <w:rPr>
          <w:rFonts w:ascii="Times New Roman" w:eastAsia="Montserrat" w:hAnsi="Times New Roman" w:cs="Times New Roman"/>
          <w:szCs w:val="22"/>
          <w:lang w:val="es-CR"/>
        </w:rPr>
        <w:t xml:space="preserve">asignado, vigente, ejecutado y saldo por </w:t>
      </w:r>
    </w:p>
    <w:p w14:paraId="6C89CC4A" w14:textId="7E2459E4" w:rsidR="001504BB" w:rsidRPr="00DD26A1" w:rsidRDefault="00D15549" w:rsidP="00B41D24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  <w:szCs w:val="22"/>
          <w:lang w:val="es-CR"/>
        </w:rPr>
      </w:pPr>
      <w:r w:rsidRPr="00DD26A1">
        <w:rPr>
          <w:rFonts w:ascii="Times New Roman" w:eastAsia="Montserrat" w:hAnsi="Times New Roman" w:cs="Times New Roman"/>
          <w:szCs w:val="22"/>
          <w:lang w:val="es-CR"/>
        </w:rPr>
        <w:t>ejecutar de la entidad</w:t>
      </w:r>
      <w:r w:rsidR="00877BBA" w:rsidRPr="00DD26A1">
        <w:rPr>
          <w:rFonts w:ascii="Times New Roman" w:eastAsia="Montserrat" w:hAnsi="Times New Roman" w:cs="Times New Roman"/>
          <w:szCs w:val="22"/>
          <w:lang w:val="es-CR"/>
        </w:rPr>
        <w:t>.</w:t>
      </w:r>
      <w:r w:rsidRPr="00DD26A1">
        <w:rPr>
          <w:rFonts w:ascii="Times New Roman" w:eastAsia="Montserrat" w:hAnsi="Times New Roman" w:cs="Times New Roman"/>
          <w:szCs w:val="22"/>
          <w:lang w:val="es-CR"/>
        </w:rPr>
        <w:t xml:space="preserve">       </w:t>
      </w:r>
      <w:r w:rsidR="004311CC" w:rsidRPr="00DD26A1">
        <w:rPr>
          <w:rFonts w:ascii="Times New Roman" w:eastAsia="Montserrat" w:hAnsi="Times New Roman" w:cs="Times New Roman"/>
          <w:szCs w:val="22"/>
          <w:lang w:val="es-CR"/>
        </w:rPr>
        <w:t xml:space="preserve">                                                                                                   </w:t>
      </w:r>
      <w:r w:rsidRPr="00DD26A1">
        <w:rPr>
          <w:rFonts w:ascii="Times New Roman" w:eastAsia="Montserrat" w:hAnsi="Times New Roman" w:cs="Times New Roman"/>
          <w:szCs w:val="22"/>
          <w:lang w:val="es-CR"/>
        </w:rPr>
        <w:t xml:space="preserve">         </w:t>
      </w:r>
      <w:r w:rsidR="00BB5C29" w:rsidRPr="00DD26A1">
        <w:rPr>
          <w:rFonts w:ascii="Times New Roman" w:eastAsia="Montserrat" w:hAnsi="Times New Roman" w:cs="Times New Roman"/>
          <w:szCs w:val="22"/>
          <w:lang w:val="es-CR"/>
        </w:rPr>
        <w:t>0</w:t>
      </w:r>
      <w:r w:rsidR="009F020B">
        <w:rPr>
          <w:rFonts w:ascii="Times New Roman" w:eastAsia="Montserrat" w:hAnsi="Times New Roman" w:cs="Times New Roman"/>
          <w:szCs w:val="22"/>
          <w:lang w:val="es-CR"/>
        </w:rPr>
        <w:t>5</w:t>
      </w:r>
      <w:r w:rsidR="001504BB" w:rsidRPr="00DD26A1">
        <w:rPr>
          <w:rFonts w:ascii="Times New Roman" w:eastAsia="Montserrat" w:hAnsi="Times New Roman" w:cs="Times New Roman"/>
          <w:szCs w:val="22"/>
          <w:lang w:val="es-CR"/>
        </w:rPr>
        <w:t xml:space="preserve"> </w:t>
      </w:r>
    </w:p>
    <w:p w14:paraId="5F2F78C4" w14:textId="74217C4E" w:rsidR="00D15549" w:rsidRPr="00DD26A1" w:rsidRDefault="004311CC" w:rsidP="00DD26A1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  <w:szCs w:val="22"/>
          <w:lang w:val="es-CR"/>
        </w:rPr>
      </w:pPr>
      <w:r w:rsidRPr="00DD26A1">
        <w:rPr>
          <w:rFonts w:ascii="Times New Roman" w:eastAsia="Montserrat" w:hAnsi="Times New Roman" w:cs="Times New Roman"/>
          <w:szCs w:val="22"/>
          <w:lang w:val="es-CR"/>
        </w:rPr>
        <w:t>Gráfica y descripción del p</w:t>
      </w:r>
      <w:r w:rsidR="00D15549" w:rsidRPr="00DD26A1">
        <w:rPr>
          <w:rFonts w:ascii="Times New Roman" w:eastAsia="Montserrat" w:hAnsi="Times New Roman" w:cs="Times New Roman"/>
          <w:szCs w:val="22"/>
          <w:lang w:val="es-CR"/>
        </w:rPr>
        <w:t>orcentaje de ejecución</w:t>
      </w:r>
      <w:r w:rsidR="00877BBA" w:rsidRPr="00DD26A1">
        <w:rPr>
          <w:rFonts w:ascii="Times New Roman" w:eastAsia="Montserrat" w:hAnsi="Times New Roman" w:cs="Times New Roman"/>
          <w:szCs w:val="22"/>
          <w:lang w:val="es-CR"/>
        </w:rPr>
        <w:t>.</w:t>
      </w:r>
      <w:r w:rsidR="00D15549" w:rsidRPr="00DD26A1">
        <w:rPr>
          <w:rFonts w:ascii="Times New Roman" w:eastAsia="Montserrat" w:hAnsi="Times New Roman" w:cs="Times New Roman"/>
          <w:szCs w:val="22"/>
          <w:lang w:val="es-CR"/>
        </w:rPr>
        <w:t xml:space="preserve"> </w:t>
      </w:r>
      <w:r w:rsidR="00877BBA" w:rsidRPr="00DD26A1">
        <w:rPr>
          <w:rFonts w:ascii="Times New Roman" w:eastAsia="Montserrat" w:hAnsi="Times New Roman" w:cs="Times New Roman"/>
          <w:szCs w:val="22"/>
          <w:lang w:val="es-CR"/>
        </w:rPr>
        <w:t xml:space="preserve">            </w:t>
      </w:r>
      <w:r w:rsidRPr="00DD26A1">
        <w:rPr>
          <w:rFonts w:ascii="Times New Roman" w:eastAsia="Montserrat" w:hAnsi="Times New Roman" w:cs="Times New Roman"/>
          <w:szCs w:val="22"/>
          <w:lang w:val="es-CR"/>
        </w:rPr>
        <w:t xml:space="preserve">                                            05</w:t>
      </w:r>
      <w:r w:rsidR="00877BBA" w:rsidRPr="00DD26A1">
        <w:rPr>
          <w:rFonts w:ascii="Times New Roman" w:eastAsia="Montserrat" w:hAnsi="Times New Roman" w:cs="Times New Roman"/>
          <w:szCs w:val="22"/>
          <w:lang w:val="es-CR"/>
        </w:rPr>
        <w:t xml:space="preserve">                                                                                     </w:t>
      </w:r>
      <w:r w:rsidRPr="00DD26A1">
        <w:rPr>
          <w:rFonts w:ascii="Times New Roman" w:eastAsia="Montserrat" w:hAnsi="Times New Roman" w:cs="Times New Roman"/>
          <w:szCs w:val="22"/>
          <w:lang w:val="es-CR"/>
        </w:rPr>
        <w:t xml:space="preserve">                 </w:t>
      </w:r>
    </w:p>
    <w:p w14:paraId="02B96935" w14:textId="77777777" w:rsidR="00775B5D" w:rsidRPr="00DD26A1" w:rsidRDefault="004311CC" w:rsidP="00DD26A1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  <w:szCs w:val="22"/>
          <w:lang w:val="es-CR"/>
        </w:rPr>
      </w:pPr>
      <w:r w:rsidRPr="00DD26A1">
        <w:rPr>
          <w:rFonts w:ascii="Times New Roman" w:eastAsia="Montserrat" w:hAnsi="Times New Roman" w:cs="Times New Roman"/>
          <w:szCs w:val="22"/>
          <w:lang w:val="es-CR"/>
        </w:rPr>
        <w:t xml:space="preserve">Gráfica y descripción del presupuesto </w:t>
      </w:r>
      <w:r w:rsidR="00D15549" w:rsidRPr="00DD26A1">
        <w:rPr>
          <w:rFonts w:ascii="Times New Roman" w:eastAsia="Montserrat" w:hAnsi="Times New Roman" w:cs="Times New Roman"/>
          <w:szCs w:val="22"/>
          <w:lang w:val="es-CR"/>
        </w:rPr>
        <w:t xml:space="preserve">asignado, vigente, ejecutado y saldo por </w:t>
      </w:r>
    </w:p>
    <w:p w14:paraId="3B38EB45" w14:textId="42E2CF6B" w:rsidR="00D15549" w:rsidRPr="00DD26A1" w:rsidRDefault="00D15549" w:rsidP="00B41D24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  <w:szCs w:val="22"/>
          <w:lang w:val="es-CR"/>
        </w:rPr>
      </w:pPr>
      <w:r w:rsidRPr="00DD26A1">
        <w:rPr>
          <w:rFonts w:ascii="Times New Roman" w:eastAsia="Montserrat" w:hAnsi="Times New Roman" w:cs="Times New Roman"/>
          <w:szCs w:val="22"/>
          <w:lang w:val="es-CR"/>
        </w:rPr>
        <w:t>ejecutar por grupo de gasto.</w:t>
      </w:r>
      <w:r w:rsidR="006703BE" w:rsidRPr="00DD26A1">
        <w:rPr>
          <w:rFonts w:ascii="Times New Roman" w:eastAsia="Montserrat" w:hAnsi="Times New Roman" w:cs="Times New Roman"/>
          <w:szCs w:val="22"/>
          <w:lang w:val="es-CR"/>
        </w:rPr>
        <w:t xml:space="preserve">                                                                                                         0</w:t>
      </w:r>
      <w:r w:rsidR="009F020B">
        <w:rPr>
          <w:rFonts w:ascii="Times New Roman" w:eastAsia="Montserrat" w:hAnsi="Times New Roman" w:cs="Times New Roman"/>
          <w:szCs w:val="22"/>
          <w:lang w:val="es-CR"/>
        </w:rPr>
        <w:t>6</w:t>
      </w:r>
    </w:p>
    <w:p w14:paraId="5E91C2AF" w14:textId="77777777" w:rsidR="00775B5D" w:rsidRPr="00DD26A1" w:rsidRDefault="006703BE" w:rsidP="00DD26A1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  <w:szCs w:val="22"/>
          <w:lang w:val="es-CR"/>
        </w:rPr>
      </w:pPr>
      <w:r w:rsidRPr="00DD26A1">
        <w:rPr>
          <w:rFonts w:ascii="Times New Roman" w:eastAsia="Montserrat" w:hAnsi="Times New Roman" w:cs="Times New Roman"/>
          <w:szCs w:val="22"/>
          <w:lang w:val="es-CR"/>
        </w:rPr>
        <w:t xml:space="preserve">Gráfica y descripción del presupuesto </w:t>
      </w:r>
      <w:r w:rsidR="00D15549" w:rsidRPr="00DD26A1">
        <w:rPr>
          <w:rFonts w:ascii="Times New Roman" w:eastAsia="Montserrat" w:hAnsi="Times New Roman" w:cs="Times New Roman"/>
          <w:szCs w:val="22"/>
          <w:lang w:val="es-CR"/>
        </w:rPr>
        <w:t xml:space="preserve">asignado, vigente, ejecutado y saldo del </w:t>
      </w:r>
    </w:p>
    <w:p w14:paraId="11A67768" w14:textId="2336FA07" w:rsidR="00D15549" w:rsidRPr="00DD26A1" w:rsidRDefault="00D15549" w:rsidP="00B41D24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  <w:szCs w:val="22"/>
          <w:lang w:val="es-CR"/>
        </w:rPr>
      </w:pPr>
      <w:r w:rsidRPr="00DD26A1">
        <w:rPr>
          <w:rFonts w:ascii="Times New Roman" w:eastAsia="Montserrat" w:hAnsi="Times New Roman" w:cs="Times New Roman"/>
          <w:szCs w:val="22"/>
          <w:lang w:val="es-CR"/>
        </w:rPr>
        <w:t>grupo de gasto</w:t>
      </w:r>
      <w:r w:rsidR="006703BE" w:rsidRPr="00DD26A1">
        <w:rPr>
          <w:rFonts w:ascii="Times New Roman" w:eastAsia="Montserrat" w:hAnsi="Times New Roman" w:cs="Times New Roman"/>
          <w:szCs w:val="22"/>
          <w:lang w:val="es-CR"/>
        </w:rPr>
        <w:t xml:space="preserve"> </w:t>
      </w:r>
      <w:r w:rsidRPr="00DD26A1">
        <w:rPr>
          <w:rFonts w:ascii="Times New Roman" w:eastAsia="Montserrat" w:hAnsi="Times New Roman" w:cs="Times New Roman"/>
          <w:szCs w:val="22"/>
          <w:lang w:val="es-CR"/>
        </w:rPr>
        <w:t>de servicios personales (grupo 0).</w:t>
      </w:r>
      <w:r w:rsidR="00775B5D" w:rsidRPr="00DD26A1">
        <w:rPr>
          <w:rFonts w:ascii="Times New Roman" w:eastAsia="Montserrat" w:hAnsi="Times New Roman" w:cs="Times New Roman"/>
          <w:szCs w:val="22"/>
          <w:lang w:val="es-CR"/>
        </w:rPr>
        <w:t xml:space="preserve">                                                                         0</w:t>
      </w:r>
      <w:r w:rsidR="009F020B">
        <w:rPr>
          <w:rFonts w:ascii="Times New Roman" w:eastAsia="Montserrat" w:hAnsi="Times New Roman" w:cs="Times New Roman"/>
          <w:szCs w:val="22"/>
          <w:lang w:val="es-CR"/>
        </w:rPr>
        <w:t>7</w:t>
      </w:r>
    </w:p>
    <w:p w14:paraId="7D5BD7A3" w14:textId="77777777" w:rsidR="00775B5D" w:rsidRPr="00DD26A1" w:rsidRDefault="00853A1A" w:rsidP="00DD26A1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  <w:szCs w:val="22"/>
          <w:lang w:val="es-CR"/>
        </w:rPr>
      </w:pPr>
      <w:r w:rsidRPr="00DD26A1">
        <w:rPr>
          <w:rFonts w:ascii="Times New Roman" w:eastAsia="Montserrat" w:hAnsi="Times New Roman" w:cs="Times New Roman"/>
          <w:szCs w:val="22"/>
          <w:lang w:val="es-CR"/>
        </w:rPr>
        <w:t>Explicación de la importancia</w:t>
      </w:r>
      <w:r w:rsidR="00775B5D" w:rsidRPr="00DD26A1">
        <w:rPr>
          <w:rFonts w:ascii="Times New Roman" w:eastAsia="Montserrat" w:hAnsi="Times New Roman" w:cs="Times New Roman"/>
          <w:szCs w:val="22"/>
          <w:lang w:val="es-CR"/>
        </w:rPr>
        <w:t xml:space="preserve"> </w:t>
      </w:r>
      <w:r w:rsidR="00D15549" w:rsidRPr="00DD26A1">
        <w:rPr>
          <w:rFonts w:ascii="Times New Roman" w:eastAsia="Montserrat" w:hAnsi="Times New Roman" w:cs="Times New Roman"/>
          <w:szCs w:val="22"/>
          <w:lang w:val="es-CR"/>
        </w:rPr>
        <w:t>de la erogación en servicios</w:t>
      </w:r>
      <w:r w:rsidR="00775B5D" w:rsidRPr="00DD26A1">
        <w:rPr>
          <w:rFonts w:ascii="Times New Roman" w:eastAsia="Montserrat" w:hAnsi="Times New Roman" w:cs="Times New Roman"/>
          <w:szCs w:val="22"/>
          <w:lang w:val="es-CR"/>
        </w:rPr>
        <w:t xml:space="preserve"> </w:t>
      </w:r>
    </w:p>
    <w:p w14:paraId="3A3F933E" w14:textId="72CD96B9" w:rsidR="00D15549" w:rsidRPr="00DD26A1" w:rsidRDefault="00D15549" w:rsidP="00B41D24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  <w:szCs w:val="22"/>
          <w:lang w:val="es-CR"/>
        </w:rPr>
      </w:pPr>
      <w:r w:rsidRPr="00DD26A1">
        <w:rPr>
          <w:rFonts w:ascii="Times New Roman" w:eastAsia="Montserrat" w:hAnsi="Times New Roman" w:cs="Times New Roman"/>
          <w:szCs w:val="22"/>
          <w:lang w:val="es-CR"/>
        </w:rPr>
        <w:t>personales.</w:t>
      </w:r>
      <w:r w:rsidR="00853A1A" w:rsidRPr="00DD26A1">
        <w:rPr>
          <w:rFonts w:ascii="Times New Roman" w:eastAsia="Montserrat" w:hAnsi="Times New Roman" w:cs="Times New Roman"/>
          <w:szCs w:val="22"/>
          <w:lang w:val="es-CR"/>
        </w:rPr>
        <w:t xml:space="preserve">                                                                 </w:t>
      </w:r>
      <w:r w:rsidR="00877BBA" w:rsidRPr="00DD26A1">
        <w:rPr>
          <w:rFonts w:ascii="Times New Roman" w:eastAsia="Montserrat" w:hAnsi="Times New Roman" w:cs="Times New Roman"/>
          <w:szCs w:val="22"/>
          <w:lang w:val="es-CR"/>
        </w:rPr>
        <w:t xml:space="preserve">                                                   </w:t>
      </w:r>
      <w:r w:rsidR="00B41D24">
        <w:rPr>
          <w:rFonts w:ascii="Times New Roman" w:eastAsia="Montserrat" w:hAnsi="Times New Roman" w:cs="Times New Roman"/>
          <w:szCs w:val="22"/>
          <w:lang w:val="es-CR"/>
        </w:rPr>
        <w:t xml:space="preserve"> </w:t>
      </w:r>
      <w:r w:rsidR="00877BBA" w:rsidRPr="00DD26A1">
        <w:rPr>
          <w:rFonts w:ascii="Times New Roman" w:eastAsia="Montserrat" w:hAnsi="Times New Roman" w:cs="Times New Roman"/>
          <w:szCs w:val="22"/>
          <w:lang w:val="es-CR"/>
        </w:rPr>
        <w:t xml:space="preserve">  08</w:t>
      </w:r>
    </w:p>
    <w:p w14:paraId="55732808" w14:textId="77777777" w:rsidR="00775B5D" w:rsidRPr="00DD26A1" w:rsidRDefault="00775B5D" w:rsidP="00DD26A1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  <w:szCs w:val="22"/>
          <w:lang w:val="es-CR"/>
        </w:rPr>
      </w:pPr>
      <w:r w:rsidRPr="00DD26A1">
        <w:rPr>
          <w:rFonts w:ascii="Times New Roman" w:eastAsia="Montserrat" w:hAnsi="Times New Roman" w:cs="Times New Roman"/>
          <w:szCs w:val="22"/>
          <w:lang w:val="es-CR"/>
        </w:rPr>
        <w:t xml:space="preserve">Gráfica y descripción del presupuesto </w:t>
      </w:r>
      <w:r w:rsidR="00D15549" w:rsidRPr="00DD26A1">
        <w:rPr>
          <w:rFonts w:ascii="Times New Roman" w:eastAsia="Montserrat" w:hAnsi="Times New Roman" w:cs="Times New Roman"/>
          <w:szCs w:val="22"/>
          <w:lang w:val="es-CR"/>
        </w:rPr>
        <w:t xml:space="preserve">vigente, ejecutado y saldo por ejecutar </w:t>
      </w:r>
    </w:p>
    <w:p w14:paraId="34008FC9" w14:textId="3FB5540B" w:rsidR="00D15549" w:rsidRPr="00DD26A1" w:rsidRDefault="00D15549" w:rsidP="00B2144E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  <w:szCs w:val="22"/>
          <w:lang w:val="es-CR"/>
        </w:rPr>
      </w:pPr>
      <w:r w:rsidRPr="00DD26A1">
        <w:rPr>
          <w:rFonts w:ascii="Times New Roman" w:eastAsia="Montserrat" w:hAnsi="Times New Roman" w:cs="Times New Roman"/>
          <w:szCs w:val="22"/>
          <w:lang w:val="es-CR"/>
        </w:rPr>
        <w:t>de la inversión en general.</w:t>
      </w:r>
      <w:r w:rsidR="00877BBA" w:rsidRPr="00DD26A1">
        <w:rPr>
          <w:rFonts w:ascii="Times New Roman" w:eastAsia="Montserrat" w:hAnsi="Times New Roman" w:cs="Times New Roman"/>
          <w:szCs w:val="22"/>
          <w:lang w:val="es-CR"/>
        </w:rPr>
        <w:t xml:space="preserve">            </w:t>
      </w:r>
      <w:r w:rsidR="00775B5D" w:rsidRPr="00DD26A1">
        <w:rPr>
          <w:rFonts w:ascii="Times New Roman" w:eastAsia="Montserrat" w:hAnsi="Times New Roman" w:cs="Times New Roman"/>
          <w:szCs w:val="22"/>
          <w:lang w:val="es-CR"/>
        </w:rPr>
        <w:t xml:space="preserve">                                                                                </w:t>
      </w:r>
      <w:r w:rsidR="00B41D24">
        <w:rPr>
          <w:rFonts w:ascii="Times New Roman" w:eastAsia="Montserrat" w:hAnsi="Times New Roman" w:cs="Times New Roman"/>
          <w:szCs w:val="22"/>
          <w:lang w:val="es-CR"/>
        </w:rPr>
        <w:t xml:space="preserve"> </w:t>
      </w:r>
      <w:r w:rsidR="00775B5D" w:rsidRPr="00DD26A1">
        <w:rPr>
          <w:rFonts w:ascii="Times New Roman" w:eastAsia="Montserrat" w:hAnsi="Times New Roman" w:cs="Times New Roman"/>
          <w:szCs w:val="22"/>
          <w:lang w:val="es-CR"/>
        </w:rPr>
        <w:t xml:space="preserve">  </w:t>
      </w:r>
      <w:r w:rsidR="00877BBA" w:rsidRPr="00DD26A1">
        <w:rPr>
          <w:rFonts w:ascii="Times New Roman" w:eastAsia="Montserrat" w:hAnsi="Times New Roman" w:cs="Times New Roman"/>
          <w:szCs w:val="22"/>
          <w:lang w:val="es-CR"/>
        </w:rPr>
        <w:t>0</w:t>
      </w:r>
      <w:r w:rsidR="009F020B">
        <w:rPr>
          <w:rFonts w:ascii="Times New Roman" w:eastAsia="Montserrat" w:hAnsi="Times New Roman" w:cs="Times New Roman"/>
          <w:szCs w:val="22"/>
          <w:lang w:val="es-CR"/>
        </w:rPr>
        <w:t>8</w:t>
      </w:r>
    </w:p>
    <w:p w14:paraId="36C7DDB6" w14:textId="77777777" w:rsidR="00DD26A1" w:rsidRPr="00DD26A1" w:rsidRDefault="00775B5D" w:rsidP="00DD26A1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</w:rPr>
      </w:pPr>
      <w:r w:rsidRPr="00DD26A1">
        <w:rPr>
          <w:rFonts w:ascii="Times New Roman" w:eastAsia="Montserrat" w:hAnsi="Times New Roman" w:cs="Times New Roman"/>
          <w:szCs w:val="22"/>
          <w:lang w:val="es-CR"/>
        </w:rPr>
        <w:t>Gráfica y e</w:t>
      </w:r>
      <w:r w:rsidR="00853A1A" w:rsidRPr="00DD26A1">
        <w:rPr>
          <w:rFonts w:ascii="Times New Roman" w:eastAsia="Montserrat" w:hAnsi="Times New Roman" w:cs="Times New Roman"/>
          <w:szCs w:val="22"/>
          <w:lang w:val="es-CR"/>
        </w:rPr>
        <w:t xml:space="preserve">xplicación de la ejecución presupuestaria por su </w:t>
      </w:r>
    </w:p>
    <w:p w14:paraId="1498D8D4" w14:textId="27F88B8B" w:rsidR="00D15549" w:rsidRDefault="00853A1A" w:rsidP="00DD26A1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</w:rPr>
      </w:pPr>
      <w:r w:rsidRPr="00DD26A1">
        <w:rPr>
          <w:rFonts w:ascii="Times New Roman" w:eastAsia="Montserrat" w:hAnsi="Times New Roman" w:cs="Times New Roman"/>
          <w:szCs w:val="22"/>
          <w:lang w:val="es-CR"/>
        </w:rPr>
        <w:t>finalidad.</w:t>
      </w:r>
      <w:r w:rsidR="00877BBA" w:rsidRPr="00853A1A">
        <w:rPr>
          <w:rFonts w:ascii="Times New Roman" w:eastAsia="Montserrat" w:hAnsi="Times New Roman" w:cs="Times New Roman"/>
        </w:rPr>
        <w:t xml:space="preserve">                            </w:t>
      </w:r>
      <w:r>
        <w:rPr>
          <w:rFonts w:ascii="Times New Roman" w:eastAsia="Montserrat" w:hAnsi="Times New Roman" w:cs="Times New Roman"/>
        </w:rPr>
        <w:t xml:space="preserve">            </w:t>
      </w:r>
      <w:r w:rsidR="00DD26A1">
        <w:rPr>
          <w:rFonts w:ascii="Times New Roman" w:eastAsia="Montserrat" w:hAnsi="Times New Roman" w:cs="Times New Roman"/>
        </w:rPr>
        <w:t xml:space="preserve">                   </w:t>
      </w:r>
      <w:r w:rsidR="00B41D24">
        <w:rPr>
          <w:rFonts w:ascii="Times New Roman" w:eastAsia="Montserrat" w:hAnsi="Times New Roman" w:cs="Times New Roman"/>
        </w:rPr>
        <w:t xml:space="preserve">                  </w:t>
      </w:r>
      <w:r w:rsidR="00DD26A1">
        <w:rPr>
          <w:rFonts w:ascii="Times New Roman" w:eastAsia="Montserrat" w:hAnsi="Times New Roman" w:cs="Times New Roman"/>
        </w:rPr>
        <w:t xml:space="preserve">                                          </w:t>
      </w:r>
      <w:r w:rsidR="00B41D24">
        <w:rPr>
          <w:rFonts w:ascii="Times New Roman" w:eastAsia="Montserrat" w:hAnsi="Times New Roman" w:cs="Times New Roman"/>
        </w:rPr>
        <w:t xml:space="preserve"> </w:t>
      </w:r>
      <w:r w:rsidR="00DD26A1">
        <w:rPr>
          <w:rFonts w:ascii="Times New Roman" w:eastAsia="Montserrat" w:hAnsi="Times New Roman" w:cs="Times New Roman"/>
        </w:rPr>
        <w:t xml:space="preserve"> </w:t>
      </w:r>
      <w:r w:rsidR="00877BBA" w:rsidRPr="00853A1A">
        <w:rPr>
          <w:rFonts w:ascii="Times New Roman" w:eastAsia="Montserrat" w:hAnsi="Times New Roman" w:cs="Times New Roman"/>
        </w:rPr>
        <w:t>0</w:t>
      </w:r>
      <w:r w:rsidR="008A21AF" w:rsidRPr="00853A1A">
        <w:rPr>
          <w:rFonts w:ascii="Times New Roman" w:eastAsia="Montserrat" w:hAnsi="Times New Roman" w:cs="Times New Roman"/>
        </w:rPr>
        <w:t>9</w:t>
      </w:r>
    </w:p>
    <w:p w14:paraId="09D4861A" w14:textId="4A7BF2E0" w:rsidR="009F020B" w:rsidRPr="009F020B" w:rsidRDefault="009F020B" w:rsidP="009F020B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  <w:szCs w:val="22"/>
          <w:lang w:val="es-CR"/>
        </w:rPr>
      </w:pPr>
      <w:r w:rsidRPr="009F020B">
        <w:rPr>
          <w:rFonts w:ascii="Times New Roman" w:eastAsia="Montserrat" w:hAnsi="Times New Roman" w:cs="Times New Roman"/>
          <w:szCs w:val="22"/>
          <w:lang w:val="es-CR"/>
        </w:rPr>
        <w:t>Explicación de la ejecución presupuestaria por su finalidad.</w:t>
      </w:r>
      <w:r>
        <w:rPr>
          <w:rFonts w:ascii="Times New Roman" w:eastAsia="Montserrat" w:hAnsi="Times New Roman" w:cs="Times New Roman"/>
          <w:szCs w:val="22"/>
          <w:lang w:val="es-CR"/>
        </w:rPr>
        <w:t xml:space="preserve">                                         09</w:t>
      </w:r>
    </w:p>
    <w:p w14:paraId="050E1F54" w14:textId="77777777" w:rsidR="009F020B" w:rsidRPr="00853A1A" w:rsidRDefault="009F020B" w:rsidP="00DD26A1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Times New Roman" w:eastAsia="Montserrat" w:hAnsi="Times New Roman" w:cs="Times New Roman"/>
        </w:rPr>
      </w:pPr>
    </w:p>
    <w:p w14:paraId="26726CF0" w14:textId="0665DA47" w:rsidR="00921500" w:rsidRDefault="00921500" w:rsidP="005F10CC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09"/>
        <w:jc w:val="both"/>
        <w:rPr>
          <w:rFonts w:ascii="Times New Roman" w:eastAsia="Montserrat" w:hAnsi="Times New Roman" w:cs="Times New Roman"/>
        </w:rPr>
      </w:pPr>
    </w:p>
    <w:p w14:paraId="4754AE84" w14:textId="4602EFF7" w:rsidR="00787743" w:rsidRPr="00D15549" w:rsidRDefault="00B41D24" w:rsidP="005F10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  <w:b/>
          <w:bCs/>
        </w:rPr>
      </w:pPr>
      <w:r w:rsidRPr="00D15549">
        <w:rPr>
          <w:rFonts w:ascii="Times New Roman" w:eastAsia="Montserrat" w:hAnsi="Times New Roman" w:cs="Times New Roman"/>
          <w:b/>
          <w:bCs/>
        </w:rPr>
        <w:t>PARTE ESPECÍFICA: PRINCIPALES LOGROS INSTITUCIONALES</w:t>
      </w:r>
      <w:r>
        <w:rPr>
          <w:rFonts w:ascii="Times New Roman" w:eastAsia="Montserrat" w:hAnsi="Times New Roman" w:cs="Times New Roman"/>
          <w:b/>
          <w:bCs/>
        </w:rPr>
        <w:t xml:space="preserve">                  10</w:t>
      </w:r>
    </w:p>
    <w:p w14:paraId="5C63C5FF" w14:textId="6CBD011B" w:rsidR="00B41D24" w:rsidRDefault="00787743" w:rsidP="00B41D24">
      <w:pPr>
        <w:pStyle w:val="Prrafodelista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26" w:hanging="426"/>
        <w:jc w:val="both"/>
        <w:rPr>
          <w:rFonts w:ascii="Times New Roman" w:eastAsia="Montserrat" w:hAnsi="Times New Roman" w:cs="Times New Roman"/>
        </w:rPr>
      </w:pPr>
      <w:r w:rsidRPr="00B41D24">
        <w:rPr>
          <w:rFonts w:ascii="Times New Roman" w:eastAsia="Montserrat" w:hAnsi="Times New Roman" w:cs="Times New Roman"/>
          <w:szCs w:val="22"/>
          <w:lang w:val="es-CR"/>
        </w:rPr>
        <w:t>Principales productos, proyectos, obras, bienes o servicios del cuatrimestre.</w:t>
      </w:r>
      <w:r w:rsidR="00877BBA" w:rsidRPr="00B41D24">
        <w:rPr>
          <w:rFonts w:ascii="Times New Roman" w:eastAsia="Montserrat" w:hAnsi="Times New Roman" w:cs="Times New Roman"/>
        </w:rPr>
        <w:t xml:space="preserve">                </w:t>
      </w:r>
      <w:r w:rsidR="00877BBA">
        <w:rPr>
          <w:rFonts w:ascii="Times New Roman" w:eastAsia="Montserrat" w:hAnsi="Times New Roman" w:cs="Times New Roman"/>
        </w:rPr>
        <w:t>1</w:t>
      </w:r>
      <w:r w:rsidR="008A21AF">
        <w:rPr>
          <w:rFonts w:ascii="Times New Roman" w:eastAsia="Montserrat" w:hAnsi="Times New Roman" w:cs="Times New Roman"/>
        </w:rPr>
        <w:t>0</w:t>
      </w:r>
    </w:p>
    <w:p w14:paraId="29E0638B" w14:textId="77777777" w:rsidR="00D2399E" w:rsidRPr="00B41D24" w:rsidRDefault="00D2399E" w:rsidP="00D2399E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line="360" w:lineRule="auto"/>
        <w:ind w:left="426"/>
        <w:jc w:val="both"/>
        <w:rPr>
          <w:rFonts w:ascii="Times New Roman" w:eastAsia="Montserrat" w:hAnsi="Times New Roman" w:cs="Times New Roman"/>
        </w:rPr>
      </w:pPr>
    </w:p>
    <w:p w14:paraId="1DB6EF34" w14:textId="1DAFE916" w:rsidR="00B41D24" w:rsidRPr="00B41D24" w:rsidRDefault="00B41D24" w:rsidP="00B41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Montserrat" w:hAnsi="Times New Roman" w:cs="Times New Roman"/>
          <w:b/>
        </w:rPr>
      </w:pPr>
      <w:r w:rsidRPr="00C150AE">
        <w:rPr>
          <w:rFonts w:ascii="Times New Roman" w:eastAsia="Montserrat" w:hAnsi="Times New Roman" w:cs="Times New Roman"/>
          <w:b/>
        </w:rPr>
        <w:t>CONSOLIDADO DE LOGROS INSTITUCIONALES</w:t>
      </w:r>
      <w:r w:rsidR="009F020B">
        <w:rPr>
          <w:rFonts w:ascii="Times New Roman" w:eastAsia="Montserrat" w:hAnsi="Times New Roman" w:cs="Times New Roman"/>
          <w:b/>
        </w:rPr>
        <w:t xml:space="preserve">                                                  13</w:t>
      </w:r>
    </w:p>
    <w:p w14:paraId="1A1DB20B" w14:textId="54392948" w:rsidR="002876AE" w:rsidRPr="00D2399E" w:rsidRDefault="002876AE" w:rsidP="00D2399E">
      <w:pPr>
        <w:pStyle w:val="Prrafodelista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26" w:hanging="426"/>
        <w:jc w:val="both"/>
        <w:rPr>
          <w:rFonts w:ascii="Times New Roman" w:eastAsia="Montserrat" w:hAnsi="Times New Roman" w:cs="Times New Roman"/>
        </w:rPr>
      </w:pPr>
      <w:r>
        <w:rPr>
          <w:rFonts w:ascii="Times New Roman" w:eastAsia="Montserrat" w:hAnsi="Times New Roman" w:cs="Times New Roman"/>
        </w:rPr>
        <w:t>Consolida</w:t>
      </w:r>
      <w:r w:rsidR="00B41D24">
        <w:rPr>
          <w:rFonts w:ascii="Times New Roman" w:eastAsia="Montserrat" w:hAnsi="Times New Roman" w:cs="Times New Roman"/>
        </w:rPr>
        <w:t>do</w:t>
      </w:r>
      <w:r>
        <w:rPr>
          <w:rFonts w:ascii="Times New Roman" w:eastAsia="Montserrat" w:hAnsi="Times New Roman" w:cs="Times New Roman"/>
        </w:rPr>
        <w:t xml:space="preserve"> de </w:t>
      </w:r>
      <w:r w:rsidRPr="002876AE">
        <w:rPr>
          <w:rFonts w:ascii="Times New Roman" w:eastAsia="Montserrat" w:hAnsi="Times New Roman" w:cs="Times New Roman"/>
        </w:rPr>
        <w:t>logros institucionales</w:t>
      </w:r>
      <w:r w:rsidRPr="00787743">
        <w:rPr>
          <w:rFonts w:ascii="Times New Roman" w:eastAsia="Montserrat" w:hAnsi="Times New Roman" w:cs="Times New Roman"/>
        </w:rPr>
        <w:t>.</w:t>
      </w:r>
      <w:r>
        <w:rPr>
          <w:rFonts w:ascii="Times New Roman" w:eastAsia="Montserrat" w:hAnsi="Times New Roman" w:cs="Times New Roman"/>
        </w:rPr>
        <w:t xml:space="preserve">                                                                   </w:t>
      </w:r>
      <w:r w:rsidR="00B41D24">
        <w:rPr>
          <w:rFonts w:ascii="Times New Roman" w:eastAsia="Montserrat" w:hAnsi="Times New Roman" w:cs="Times New Roman"/>
        </w:rPr>
        <w:t xml:space="preserve">  </w:t>
      </w:r>
      <w:r>
        <w:rPr>
          <w:rFonts w:ascii="Times New Roman" w:eastAsia="Montserrat" w:hAnsi="Times New Roman" w:cs="Times New Roman"/>
        </w:rPr>
        <w:t xml:space="preserve">     </w:t>
      </w:r>
      <w:r w:rsidR="00B41D24">
        <w:rPr>
          <w:rFonts w:ascii="Times New Roman" w:eastAsia="Montserrat" w:hAnsi="Times New Roman" w:cs="Times New Roman"/>
        </w:rPr>
        <w:t xml:space="preserve"> </w:t>
      </w:r>
      <w:r>
        <w:rPr>
          <w:rFonts w:ascii="Times New Roman" w:eastAsia="Montserrat" w:hAnsi="Times New Roman" w:cs="Times New Roman"/>
        </w:rPr>
        <w:t>1</w:t>
      </w:r>
      <w:r w:rsidR="009F020B">
        <w:rPr>
          <w:rFonts w:ascii="Times New Roman" w:eastAsia="Montserrat" w:hAnsi="Times New Roman" w:cs="Times New Roman"/>
        </w:rPr>
        <w:t>3</w:t>
      </w:r>
    </w:p>
    <w:p w14:paraId="0EC9EBB0" w14:textId="6487494E" w:rsidR="001504BB" w:rsidRDefault="00D2399E" w:rsidP="005F10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</w:rPr>
      </w:pPr>
      <w:r w:rsidRPr="00D15549">
        <w:rPr>
          <w:rFonts w:ascii="Times New Roman" w:eastAsia="Montserrat" w:hAnsi="Times New Roman" w:cs="Times New Roman"/>
          <w:b/>
          <w:bCs/>
        </w:rPr>
        <w:t xml:space="preserve">CONCLUSIONES                                                                                                                                                    </w:t>
      </w:r>
      <w:r w:rsidR="008A21AF" w:rsidRPr="00C5677E">
        <w:rPr>
          <w:rFonts w:ascii="Times New Roman" w:eastAsia="Montserrat" w:hAnsi="Times New Roman" w:cs="Times New Roman"/>
          <w:b/>
          <w:bCs/>
        </w:rPr>
        <w:t>1</w:t>
      </w:r>
      <w:r w:rsidR="00C5677E" w:rsidRPr="00C5677E">
        <w:rPr>
          <w:rFonts w:ascii="Times New Roman" w:eastAsia="Montserrat" w:hAnsi="Times New Roman" w:cs="Times New Roman"/>
          <w:b/>
          <w:bCs/>
        </w:rPr>
        <w:t>4</w:t>
      </w:r>
    </w:p>
    <w:p w14:paraId="0F158394" w14:textId="57A4A077" w:rsidR="00683402" w:rsidRPr="00D15549" w:rsidRDefault="00D2399E" w:rsidP="005F10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  <w:b/>
          <w:bCs/>
        </w:rPr>
      </w:pPr>
      <w:r>
        <w:rPr>
          <w:rFonts w:ascii="Times New Roman" w:eastAsia="Montserrat" w:hAnsi="Times New Roman" w:cs="Times New Roman"/>
          <w:b/>
          <w:bCs/>
        </w:rPr>
        <w:t xml:space="preserve">ANEXOS                                                                                                                                   </w:t>
      </w:r>
      <w:r w:rsidR="008A21AF">
        <w:rPr>
          <w:rFonts w:ascii="Times New Roman" w:eastAsia="Montserrat" w:hAnsi="Times New Roman" w:cs="Times New Roman"/>
        </w:rPr>
        <w:t>1</w:t>
      </w:r>
      <w:r w:rsidR="009F020B">
        <w:rPr>
          <w:rFonts w:ascii="Times New Roman" w:eastAsia="Montserrat" w:hAnsi="Times New Roman" w:cs="Times New Roman"/>
        </w:rPr>
        <w:t>5</w:t>
      </w:r>
    </w:p>
    <w:p w14:paraId="55E36138" w14:textId="77777777" w:rsidR="00683402" w:rsidRPr="00D15549" w:rsidRDefault="00683402" w:rsidP="001504B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  <w:b/>
          <w:bCs/>
        </w:rPr>
      </w:pPr>
    </w:p>
    <w:p w14:paraId="736370C3" w14:textId="77777777" w:rsidR="001504BB" w:rsidRPr="009437DA" w:rsidRDefault="001504BB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48E9E106" w14:textId="77777777" w:rsidR="001504BB" w:rsidRPr="009437DA" w:rsidRDefault="001504BB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4F6A8A81" w14:textId="77777777" w:rsidR="001504BB" w:rsidRPr="009437DA" w:rsidRDefault="001504BB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45506336" w14:textId="77777777" w:rsidR="001504BB" w:rsidRPr="009437DA" w:rsidRDefault="001504BB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37FADB1F" w14:textId="77777777" w:rsidR="001504BB" w:rsidRPr="009437DA" w:rsidRDefault="001504BB" w:rsidP="00916B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</w:rPr>
      </w:pPr>
    </w:p>
    <w:p w14:paraId="21EDC8E3" w14:textId="3A40657C" w:rsidR="00787743" w:rsidRDefault="00787743" w:rsidP="005F10CC">
      <w:pPr>
        <w:rPr>
          <w:rFonts w:ascii="Times New Roman" w:eastAsiaTheme="majorEastAsia" w:hAnsi="Times New Roman" w:cs="Times New Roman"/>
          <w:b/>
          <w:color w:val="002060"/>
          <w:sz w:val="26"/>
          <w:szCs w:val="28"/>
          <w:lang w:val="es-419"/>
        </w:rPr>
      </w:pPr>
    </w:p>
    <w:p w14:paraId="538228A7" w14:textId="77777777" w:rsidR="00787743" w:rsidRPr="009437DA" w:rsidRDefault="00787743" w:rsidP="005E26FF">
      <w:pPr>
        <w:jc w:val="center"/>
        <w:rPr>
          <w:rFonts w:ascii="Times New Roman" w:eastAsiaTheme="majorEastAsia" w:hAnsi="Times New Roman" w:cs="Times New Roman"/>
          <w:b/>
          <w:color w:val="002060"/>
          <w:sz w:val="26"/>
          <w:szCs w:val="28"/>
          <w:lang w:val="es-419"/>
        </w:rPr>
      </w:pPr>
    </w:p>
    <w:p w14:paraId="512430F7" w14:textId="77777777" w:rsidR="005E26FF" w:rsidRPr="00BD3381" w:rsidRDefault="00442B24" w:rsidP="005E26FF">
      <w:pPr>
        <w:jc w:val="center"/>
        <w:rPr>
          <w:rFonts w:ascii="Times New Roman" w:eastAsiaTheme="majorEastAsia" w:hAnsi="Times New Roman" w:cs="Times New Roman"/>
          <w:b/>
          <w:color w:val="002060"/>
          <w:sz w:val="28"/>
          <w:szCs w:val="28"/>
          <w:lang w:val="es-419"/>
        </w:rPr>
      </w:pPr>
      <w:r w:rsidRPr="00BD3381">
        <w:rPr>
          <w:rFonts w:ascii="Times New Roman" w:eastAsiaTheme="majorEastAsia" w:hAnsi="Times New Roman" w:cs="Times New Roman"/>
          <w:b/>
          <w:color w:val="002060"/>
          <w:sz w:val="28"/>
          <w:szCs w:val="28"/>
          <w:lang w:val="es-419"/>
        </w:rPr>
        <w:t>INTRODUCCION</w:t>
      </w:r>
    </w:p>
    <w:p w14:paraId="747756C8" w14:textId="77777777" w:rsidR="002010BD" w:rsidRPr="00EC7D4D" w:rsidRDefault="002010BD" w:rsidP="005E26FF">
      <w:pPr>
        <w:jc w:val="center"/>
        <w:rPr>
          <w:rFonts w:ascii="Times New Roman" w:eastAsiaTheme="majorEastAsia" w:hAnsi="Times New Roman" w:cs="Times New Roman"/>
          <w:b/>
          <w:color w:val="FF0000"/>
          <w:sz w:val="26"/>
          <w:szCs w:val="28"/>
          <w:lang w:val="es-419"/>
        </w:rPr>
      </w:pPr>
    </w:p>
    <w:p w14:paraId="21493BCE" w14:textId="363AF308" w:rsidR="00476221" w:rsidRPr="0095448E" w:rsidRDefault="00AF7A7F" w:rsidP="005F10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</w:rPr>
      </w:pPr>
      <w:r w:rsidRPr="0095448E">
        <w:rPr>
          <w:rFonts w:ascii="Times New Roman" w:eastAsia="Montserrat" w:hAnsi="Times New Roman" w:cs="Times New Roman"/>
        </w:rPr>
        <w:t xml:space="preserve">El </w:t>
      </w:r>
      <w:r w:rsidR="00476221" w:rsidRPr="0095448E">
        <w:rPr>
          <w:rFonts w:ascii="Times New Roman" w:eastAsia="Montserrat" w:hAnsi="Times New Roman" w:cs="Times New Roman"/>
        </w:rPr>
        <w:t>presente informe contiene los</w:t>
      </w:r>
      <w:r w:rsidRPr="0095448E">
        <w:rPr>
          <w:rFonts w:ascii="Times New Roman" w:eastAsia="Montserrat" w:hAnsi="Times New Roman" w:cs="Times New Roman"/>
        </w:rPr>
        <w:t xml:space="preserve"> esfuerzos </w:t>
      </w:r>
      <w:r w:rsidR="00476221" w:rsidRPr="0095448E">
        <w:rPr>
          <w:rFonts w:ascii="Times New Roman" w:eastAsia="Montserrat" w:hAnsi="Times New Roman" w:cs="Times New Roman"/>
        </w:rPr>
        <w:t xml:space="preserve">realizados y obtenidos en el período que comprende de </w:t>
      </w:r>
      <w:r w:rsidR="002908EB" w:rsidRPr="0095448E">
        <w:rPr>
          <w:rFonts w:ascii="Times New Roman" w:eastAsia="Montserrat" w:hAnsi="Times New Roman" w:cs="Times New Roman"/>
        </w:rPr>
        <w:t>enero</w:t>
      </w:r>
      <w:r w:rsidR="00465ACD" w:rsidRPr="0095448E">
        <w:rPr>
          <w:rFonts w:ascii="Times New Roman" w:eastAsia="Montserrat" w:hAnsi="Times New Roman" w:cs="Times New Roman"/>
        </w:rPr>
        <w:t xml:space="preserve"> a </w:t>
      </w:r>
      <w:r w:rsidR="002908EB" w:rsidRPr="0095448E">
        <w:rPr>
          <w:rFonts w:ascii="Times New Roman" w:eastAsia="Montserrat" w:hAnsi="Times New Roman" w:cs="Times New Roman"/>
        </w:rPr>
        <w:t>abril</w:t>
      </w:r>
      <w:r w:rsidR="00465ACD" w:rsidRPr="0095448E">
        <w:rPr>
          <w:rFonts w:ascii="Times New Roman" w:eastAsia="Montserrat" w:hAnsi="Times New Roman" w:cs="Times New Roman"/>
        </w:rPr>
        <w:t xml:space="preserve"> </w:t>
      </w:r>
      <w:r w:rsidR="00D3217C">
        <w:rPr>
          <w:rFonts w:ascii="Times New Roman" w:eastAsia="Montserrat" w:hAnsi="Times New Roman" w:cs="Times New Roman"/>
        </w:rPr>
        <w:t xml:space="preserve">del </w:t>
      </w:r>
      <w:r w:rsidR="00476221" w:rsidRPr="0095448E">
        <w:rPr>
          <w:rFonts w:ascii="Times New Roman" w:eastAsia="Montserrat" w:hAnsi="Times New Roman" w:cs="Times New Roman"/>
        </w:rPr>
        <w:t>202</w:t>
      </w:r>
      <w:r w:rsidR="002908EB" w:rsidRPr="0095448E">
        <w:rPr>
          <w:rFonts w:ascii="Times New Roman" w:eastAsia="Montserrat" w:hAnsi="Times New Roman" w:cs="Times New Roman"/>
        </w:rPr>
        <w:t>2</w:t>
      </w:r>
      <w:r w:rsidR="00476221" w:rsidRPr="0095448E">
        <w:rPr>
          <w:rFonts w:ascii="Times New Roman" w:eastAsia="Montserrat" w:hAnsi="Times New Roman" w:cs="Times New Roman"/>
        </w:rPr>
        <w:t>, evidencia</w:t>
      </w:r>
      <w:r w:rsidR="00D3217C">
        <w:rPr>
          <w:rFonts w:ascii="Times New Roman" w:eastAsia="Montserrat" w:hAnsi="Times New Roman" w:cs="Times New Roman"/>
        </w:rPr>
        <w:t>ndo</w:t>
      </w:r>
      <w:r w:rsidR="00476221" w:rsidRPr="0095448E">
        <w:rPr>
          <w:rFonts w:ascii="Times New Roman" w:eastAsia="Montserrat" w:hAnsi="Times New Roman" w:cs="Times New Roman"/>
        </w:rPr>
        <w:t xml:space="preserve"> el cumplimiento de los compromisos institucionales, </w:t>
      </w:r>
      <w:r w:rsidR="00B14661" w:rsidRPr="0095448E">
        <w:rPr>
          <w:rFonts w:ascii="Times New Roman" w:eastAsia="Montserrat" w:hAnsi="Times New Roman" w:cs="Times New Roman"/>
        </w:rPr>
        <w:t>así</w:t>
      </w:r>
      <w:r w:rsidR="00476221" w:rsidRPr="0095448E">
        <w:rPr>
          <w:rFonts w:ascii="Times New Roman" w:eastAsia="Montserrat" w:hAnsi="Times New Roman" w:cs="Times New Roman"/>
        </w:rPr>
        <w:t xml:space="preserve"> como de las diferentes gestiones y alianzas que se llevaron a cabo</w:t>
      </w:r>
      <w:r w:rsidR="000666C2" w:rsidRPr="0095448E">
        <w:rPr>
          <w:rFonts w:ascii="Times New Roman" w:eastAsia="Montserrat" w:hAnsi="Times New Roman" w:cs="Times New Roman"/>
        </w:rPr>
        <w:t xml:space="preserve"> por parte</w:t>
      </w:r>
      <w:r w:rsidR="00B14661" w:rsidRPr="0095448E">
        <w:rPr>
          <w:rFonts w:ascii="Times New Roman" w:eastAsia="Montserrat" w:hAnsi="Times New Roman" w:cs="Times New Roman"/>
        </w:rPr>
        <w:t xml:space="preserve"> </w:t>
      </w:r>
      <w:r w:rsidR="000666C2" w:rsidRPr="0095448E">
        <w:rPr>
          <w:rFonts w:ascii="Times New Roman" w:eastAsia="Montserrat" w:hAnsi="Times New Roman" w:cs="Times New Roman"/>
        </w:rPr>
        <w:t>d</w:t>
      </w:r>
      <w:r w:rsidR="00B14661" w:rsidRPr="0095448E">
        <w:rPr>
          <w:rFonts w:ascii="Times New Roman" w:eastAsia="Montserrat" w:hAnsi="Times New Roman" w:cs="Times New Roman"/>
        </w:rPr>
        <w:t>el CONJUVE</w:t>
      </w:r>
      <w:r w:rsidR="00476221" w:rsidRPr="0095448E">
        <w:rPr>
          <w:rFonts w:ascii="Times New Roman" w:eastAsia="Montserrat" w:hAnsi="Times New Roman" w:cs="Times New Roman"/>
        </w:rPr>
        <w:t xml:space="preserve"> en beneficio de la juventud guatemalteca.</w:t>
      </w:r>
    </w:p>
    <w:p w14:paraId="08D8A904" w14:textId="77777777" w:rsidR="0095448E" w:rsidRPr="0095448E" w:rsidRDefault="0095448E" w:rsidP="005F10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</w:rPr>
      </w:pPr>
    </w:p>
    <w:p w14:paraId="2E1F3844" w14:textId="45096E49" w:rsidR="00FA1EDF" w:rsidRPr="0095448E" w:rsidRDefault="00FA1EDF" w:rsidP="005F10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</w:rPr>
      </w:pPr>
      <w:r w:rsidRPr="0095448E">
        <w:rPr>
          <w:rFonts w:ascii="Times New Roman" w:eastAsia="Montserrat" w:hAnsi="Times New Roman" w:cs="Times New Roman"/>
        </w:rPr>
        <w:t xml:space="preserve">Para </w:t>
      </w:r>
      <w:r w:rsidR="006547AD" w:rsidRPr="0095448E">
        <w:rPr>
          <w:rFonts w:ascii="Times New Roman" w:eastAsia="Montserrat" w:hAnsi="Times New Roman" w:cs="Times New Roman"/>
        </w:rPr>
        <w:t>el presente</w:t>
      </w:r>
      <w:r w:rsidRPr="0095448E">
        <w:rPr>
          <w:rFonts w:ascii="Times New Roman" w:eastAsia="Montserrat" w:hAnsi="Times New Roman" w:cs="Times New Roman"/>
        </w:rPr>
        <w:t xml:space="preserve"> cuatrimestre</w:t>
      </w:r>
      <w:r w:rsidR="000666C2" w:rsidRPr="0095448E">
        <w:rPr>
          <w:rFonts w:ascii="Times New Roman" w:eastAsia="Montserrat" w:hAnsi="Times New Roman" w:cs="Times New Roman"/>
        </w:rPr>
        <w:t>,</w:t>
      </w:r>
      <w:r w:rsidRPr="0095448E">
        <w:rPr>
          <w:rFonts w:ascii="Times New Roman" w:eastAsia="Montserrat" w:hAnsi="Times New Roman" w:cs="Times New Roman"/>
        </w:rPr>
        <w:t xml:space="preserve"> las acciones realizadas se orientaron a fortalecer a l</w:t>
      </w:r>
      <w:r w:rsidR="00D3217C">
        <w:rPr>
          <w:rFonts w:ascii="Times New Roman" w:eastAsia="Montserrat" w:hAnsi="Times New Roman" w:cs="Times New Roman"/>
        </w:rPr>
        <w:t xml:space="preserve">os jóvenes </w:t>
      </w:r>
      <w:r w:rsidRPr="0095448E">
        <w:rPr>
          <w:rFonts w:ascii="Times New Roman" w:eastAsia="Montserrat" w:hAnsi="Times New Roman" w:cs="Times New Roman"/>
        </w:rPr>
        <w:t>de 1</w:t>
      </w:r>
      <w:r w:rsidR="00044D2D" w:rsidRPr="0095448E">
        <w:rPr>
          <w:rFonts w:ascii="Times New Roman" w:eastAsia="Montserrat" w:hAnsi="Times New Roman" w:cs="Times New Roman"/>
        </w:rPr>
        <w:t>3</w:t>
      </w:r>
      <w:r w:rsidRPr="0095448E">
        <w:rPr>
          <w:rFonts w:ascii="Times New Roman" w:eastAsia="Montserrat" w:hAnsi="Times New Roman" w:cs="Times New Roman"/>
        </w:rPr>
        <w:t xml:space="preserve"> a 30</w:t>
      </w:r>
      <w:r w:rsidR="00D3217C">
        <w:rPr>
          <w:rFonts w:ascii="Times New Roman" w:eastAsia="Montserrat" w:hAnsi="Times New Roman" w:cs="Times New Roman"/>
        </w:rPr>
        <w:t xml:space="preserve"> años</w:t>
      </w:r>
      <w:r w:rsidR="002908EB" w:rsidRPr="0095448E">
        <w:rPr>
          <w:rFonts w:ascii="Times New Roman" w:eastAsia="Montserrat" w:hAnsi="Times New Roman" w:cs="Times New Roman"/>
        </w:rPr>
        <w:t xml:space="preserve"> en su desarrollo integral, aumentar sus conocimientos y habilidades, promover espacios de participación ciudadana, habilitar espacios de aprendizaje y el deporte. </w:t>
      </w:r>
      <w:r w:rsidRPr="0095448E">
        <w:rPr>
          <w:rFonts w:ascii="Times New Roman" w:eastAsia="Montserrat" w:hAnsi="Times New Roman" w:cs="Times New Roman"/>
        </w:rPr>
        <w:t xml:space="preserve">Además, </w:t>
      </w:r>
      <w:r w:rsidR="00787743" w:rsidRPr="0095448E">
        <w:rPr>
          <w:rFonts w:ascii="Times New Roman" w:eastAsia="Montserrat" w:hAnsi="Times New Roman" w:cs="Times New Roman"/>
        </w:rPr>
        <w:t xml:space="preserve">durante este </w:t>
      </w:r>
      <w:r w:rsidR="002908EB" w:rsidRPr="0095448E">
        <w:rPr>
          <w:rFonts w:ascii="Times New Roman" w:eastAsia="Montserrat" w:hAnsi="Times New Roman" w:cs="Times New Roman"/>
        </w:rPr>
        <w:t>tiempo</w:t>
      </w:r>
      <w:r w:rsidRPr="0095448E">
        <w:rPr>
          <w:rFonts w:ascii="Times New Roman" w:eastAsia="Montserrat" w:hAnsi="Times New Roman" w:cs="Times New Roman"/>
        </w:rPr>
        <w:t xml:space="preserve"> se realiza</w:t>
      </w:r>
      <w:r w:rsidR="00787743" w:rsidRPr="0095448E">
        <w:rPr>
          <w:rFonts w:ascii="Times New Roman" w:eastAsia="Montserrat" w:hAnsi="Times New Roman" w:cs="Times New Roman"/>
        </w:rPr>
        <w:t xml:space="preserve">ron coordinaciones interinstitucionales </w:t>
      </w:r>
      <w:r w:rsidR="002908EB" w:rsidRPr="0095448E">
        <w:rPr>
          <w:rFonts w:ascii="Times New Roman" w:eastAsia="Montserrat" w:hAnsi="Times New Roman" w:cs="Times New Roman"/>
        </w:rPr>
        <w:t>para la juventud</w:t>
      </w:r>
      <w:r w:rsidR="0095448E" w:rsidRPr="0095448E">
        <w:rPr>
          <w:rFonts w:ascii="Times New Roman" w:eastAsia="Montserrat" w:hAnsi="Times New Roman" w:cs="Times New Roman"/>
        </w:rPr>
        <w:t>.</w:t>
      </w:r>
    </w:p>
    <w:p w14:paraId="7EBE452B" w14:textId="77777777" w:rsidR="00B14661" w:rsidRPr="0095448E" w:rsidRDefault="00B14661" w:rsidP="005F10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</w:rPr>
      </w:pPr>
    </w:p>
    <w:p w14:paraId="088BBA51" w14:textId="4A10AC2F" w:rsidR="00861219" w:rsidRPr="0095448E" w:rsidRDefault="0095448E" w:rsidP="005F10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  <w:sz w:val="22"/>
          <w:szCs w:val="22"/>
        </w:rPr>
      </w:pPr>
      <w:r w:rsidRPr="0095448E">
        <w:rPr>
          <w:rFonts w:ascii="Times New Roman" w:eastAsia="Montserrat" w:hAnsi="Times New Roman" w:cs="Times New Roman"/>
        </w:rPr>
        <w:t xml:space="preserve">También se puede observar </w:t>
      </w:r>
      <w:r w:rsidR="00FA1EDF" w:rsidRPr="0095448E">
        <w:rPr>
          <w:rFonts w:ascii="Times New Roman" w:eastAsia="Montserrat" w:hAnsi="Times New Roman" w:cs="Times New Roman"/>
        </w:rPr>
        <w:t>información</w:t>
      </w:r>
      <w:r w:rsidRPr="0095448E">
        <w:rPr>
          <w:rFonts w:ascii="Times New Roman" w:eastAsia="Montserrat" w:hAnsi="Times New Roman" w:cs="Times New Roman"/>
        </w:rPr>
        <w:t xml:space="preserve"> y datos</w:t>
      </w:r>
      <w:r w:rsidR="00FA1EDF" w:rsidRPr="0095448E">
        <w:rPr>
          <w:rFonts w:ascii="Times New Roman" w:eastAsia="Montserrat" w:hAnsi="Times New Roman" w:cs="Times New Roman"/>
        </w:rPr>
        <w:t xml:space="preserve"> relacionad</w:t>
      </w:r>
      <w:r w:rsidRPr="0095448E">
        <w:rPr>
          <w:rFonts w:ascii="Times New Roman" w:eastAsia="Montserrat" w:hAnsi="Times New Roman" w:cs="Times New Roman"/>
        </w:rPr>
        <w:t>os</w:t>
      </w:r>
      <w:r w:rsidR="00FA1EDF" w:rsidRPr="0095448E">
        <w:rPr>
          <w:rFonts w:ascii="Times New Roman" w:eastAsia="Montserrat" w:hAnsi="Times New Roman" w:cs="Times New Roman"/>
        </w:rPr>
        <w:t xml:space="preserve"> con la ejecución presupuestaria de la institución</w:t>
      </w:r>
      <w:r w:rsidR="00861219" w:rsidRPr="0095448E">
        <w:rPr>
          <w:rFonts w:ascii="Times New Roman" w:eastAsia="Montserrat" w:hAnsi="Times New Roman" w:cs="Times New Roman"/>
        </w:rPr>
        <w:t xml:space="preserve">, </w:t>
      </w:r>
      <w:r w:rsidR="00FA1EDF" w:rsidRPr="0095448E">
        <w:rPr>
          <w:rFonts w:ascii="Times New Roman" w:eastAsia="Montserrat" w:hAnsi="Times New Roman" w:cs="Times New Roman"/>
        </w:rPr>
        <w:t>tipo de gasto que se realiza en el CONJUVE</w:t>
      </w:r>
      <w:r w:rsidR="00787743" w:rsidRPr="0095448E">
        <w:rPr>
          <w:rFonts w:ascii="Times New Roman" w:eastAsia="Montserrat" w:hAnsi="Times New Roman" w:cs="Times New Roman"/>
        </w:rPr>
        <w:t xml:space="preserve">. </w:t>
      </w:r>
      <w:r w:rsidR="00AF7A7F" w:rsidRPr="0095448E">
        <w:rPr>
          <w:rFonts w:ascii="Times New Roman" w:eastAsia="Montserrat" w:hAnsi="Times New Roman" w:cs="Times New Roman"/>
        </w:rPr>
        <w:t xml:space="preserve">En ese marco, se presenta </w:t>
      </w:r>
      <w:r w:rsidR="00861219" w:rsidRPr="0095448E">
        <w:rPr>
          <w:rFonts w:ascii="Times New Roman" w:eastAsia="Montserrat" w:hAnsi="Times New Roman" w:cs="Times New Roman"/>
        </w:rPr>
        <w:t>el Informe Cuatrimestral de Rendición de Cuentas</w:t>
      </w:r>
      <w:r w:rsidR="00AF7A7F" w:rsidRPr="0095448E">
        <w:rPr>
          <w:rFonts w:ascii="Times New Roman" w:eastAsia="Montserrat" w:hAnsi="Times New Roman" w:cs="Times New Roman"/>
        </w:rPr>
        <w:t xml:space="preserve"> correspondiente al </w:t>
      </w:r>
      <w:r w:rsidRPr="0095448E">
        <w:rPr>
          <w:rFonts w:ascii="Times New Roman" w:eastAsia="Montserrat" w:hAnsi="Times New Roman" w:cs="Times New Roman"/>
        </w:rPr>
        <w:t>primer</w:t>
      </w:r>
      <w:r w:rsidR="000666C2" w:rsidRPr="0095448E">
        <w:rPr>
          <w:rFonts w:ascii="Times New Roman" w:eastAsia="Montserrat" w:hAnsi="Times New Roman" w:cs="Times New Roman"/>
        </w:rPr>
        <w:t xml:space="preserve"> cuatrimestre de</w:t>
      </w:r>
      <w:r w:rsidR="00861219" w:rsidRPr="0095448E">
        <w:rPr>
          <w:rFonts w:ascii="Times New Roman" w:eastAsia="Montserrat" w:hAnsi="Times New Roman" w:cs="Times New Roman"/>
        </w:rPr>
        <w:t xml:space="preserve"> 202</w:t>
      </w:r>
      <w:r w:rsidRPr="0095448E">
        <w:rPr>
          <w:rFonts w:ascii="Times New Roman" w:eastAsia="Montserrat" w:hAnsi="Times New Roman" w:cs="Times New Roman"/>
        </w:rPr>
        <w:t>2</w:t>
      </w:r>
      <w:r w:rsidR="00AF7A7F" w:rsidRPr="0095448E">
        <w:rPr>
          <w:rFonts w:ascii="Times New Roman" w:eastAsia="Montserrat" w:hAnsi="Times New Roman" w:cs="Times New Roman"/>
        </w:rPr>
        <w:t>, que resume los principales logros y resultados alcanzados en cumplimiento a su mandato.</w:t>
      </w:r>
      <w:r w:rsidR="00861219" w:rsidRPr="0095448E">
        <w:rPr>
          <w:rFonts w:ascii="Times New Roman" w:eastAsia="Montserrat" w:hAnsi="Times New Roman" w:cs="Times New Roman"/>
        </w:rPr>
        <w:t xml:space="preserve"> </w:t>
      </w:r>
    </w:p>
    <w:p w14:paraId="737770C4" w14:textId="77777777" w:rsidR="00861219" w:rsidRPr="0095448E" w:rsidRDefault="00861219" w:rsidP="00AF7A7F">
      <w:pPr>
        <w:pStyle w:val="Textoindependiente"/>
        <w:spacing w:before="100" w:line="278" w:lineRule="auto"/>
        <w:ind w:left="480" w:right="1"/>
        <w:jc w:val="both"/>
        <w:rPr>
          <w:rFonts w:ascii="Times New Roman" w:eastAsia="Montserrat" w:hAnsi="Times New Roman" w:cs="Times New Roman"/>
          <w:color w:val="auto"/>
          <w:sz w:val="22"/>
          <w:szCs w:val="22"/>
          <w:lang w:val="es-ES_tradnl" w:eastAsia="en-US" w:bidi="ar-SA"/>
        </w:rPr>
      </w:pPr>
    </w:p>
    <w:p w14:paraId="482E0A03" w14:textId="77777777" w:rsidR="00861219" w:rsidRPr="00EC7D4D" w:rsidRDefault="00861219" w:rsidP="00AF7A7F">
      <w:pPr>
        <w:pStyle w:val="Textoindependiente"/>
        <w:spacing w:before="100" w:line="278" w:lineRule="auto"/>
        <w:ind w:left="480" w:right="1"/>
        <w:jc w:val="both"/>
        <w:rPr>
          <w:rFonts w:ascii="Times New Roman" w:eastAsia="Montserrat" w:hAnsi="Times New Roman" w:cs="Times New Roman"/>
          <w:color w:val="FF0000"/>
          <w:sz w:val="22"/>
          <w:szCs w:val="22"/>
          <w:lang w:val="es-ES_tradnl" w:eastAsia="en-US" w:bidi="ar-SA"/>
        </w:rPr>
      </w:pPr>
    </w:p>
    <w:p w14:paraId="2942E3D7" w14:textId="77777777" w:rsidR="00861219" w:rsidRPr="00EC7D4D" w:rsidRDefault="00861219" w:rsidP="00AF7A7F">
      <w:pPr>
        <w:pStyle w:val="Textoindependiente"/>
        <w:spacing w:before="100" w:line="278" w:lineRule="auto"/>
        <w:ind w:left="480" w:right="1"/>
        <w:jc w:val="both"/>
        <w:rPr>
          <w:rFonts w:ascii="Times New Roman" w:eastAsia="Montserrat" w:hAnsi="Times New Roman" w:cs="Times New Roman"/>
          <w:color w:val="FF0000"/>
          <w:sz w:val="22"/>
          <w:szCs w:val="22"/>
          <w:lang w:val="es-ES_tradnl" w:eastAsia="en-US" w:bidi="ar-SA"/>
        </w:rPr>
      </w:pPr>
    </w:p>
    <w:p w14:paraId="062B8547" w14:textId="77777777" w:rsidR="00861219" w:rsidRPr="00EC7D4D" w:rsidRDefault="00861219" w:rsidP="00AF7A7F">
      <w:pPr>
        <w:pStyle w:val="Textoindependiente"/>
        <w:spacing w:before="100" w:line="278" w:lineRule="auto"/>
        <w:ind w:left="480" w:right="1"/>
        <w:jc w:val="both"/>
        <w:rPr>
          <w:rFonts w:ascii="Times New Roman" w:eastAsia="Montserrat" w:hAnsi="Times New Roman" w:cs="Times New Roman"/>
          <w:color w:val="FF0000"/>
          <w:sz w:val="22"/>
          <w:szCs w:val="22"/>
          <w:lang w:val="es-ES_tradnl" w:eastAsia="en-US" w:bidi="ar-SA"/>
        </w:rPr>
      </w:pPr>
    </w:p>
    <w:p w14:paraId="1A612853" w14:textId="1C54B12D" w:rsidR="000666C2" w:rsidRPr="009437DA" w:rsidRDefault="000666C2" w:rsidP="00530AF9">
      <w:pPr>
        <w:pStyle w:val="Textoindependiente"/>
        <w:spacing w:before="100" w:line="278" w:lineRule="auto"/>
        <w:ind w:right="1"/>
        <w:jc w:val="both"/>
        <w:rPr>
          <w:rFonts w:ascii="Times New Roman" w:eastAsia="Montserrat" w:hAnsi="Times New Roman" w:cs="Times New Roman"/>
          <w:color w:val="auto"/>
          <w:sz w:val="22"/>
          <w:szCs w:val="22"/>
          <w:lang w:val="es-ES_tradnl" w:eastAsia="en-US" w:bidi="ar-SA"/>
        </w:rPr>
      </w:pPr>
    </w:p>
    <w:p w14:paraId="27C4FE07" w14:textId="77904FE3" w:rsidR="006A0E23" w:rsidRPr="00C901FE" w:rsidRDefault="000666C2" w:rsidP="00C901FE">
      <w:pPr>
        <w:jc w:val="center"/>
        <w:rPr>
          <w:rFonts w:ascii="Times New Roman" w:eastAsia="Montserrat" w:hAnsi="Times New Roman" w:cs="Times New Roman"/>
          <w:sz w:val="22"/>
          <w:szCs w:val="22"/>
        </w:rPr>
      </w:pPr>
      <w:r w:rsidRPr="009437DA">
        <w:rPr>
          <w:rFonts w:ascii="Times New Roman" w:eastAsia="Montserrat" w:hAnsi="Times New Roman" w:cs="Times New Roman"/>
          <w:sz w:val="22"/>
          <w:szCs w:val="22"/>
        </w:rPr>
        <w:br w:type="page"/>
      </w:r>
      <w:r w:rsidR="00EC7D4D">
        <w:rPr>
          <w:rFonts w:ascii="Times New Roman" w:eastAsiaTheme="majorEastAsia" w:hAnsi="Times New Roman" w:cs="Times New Roman"/>
          <w:b/>
          <w:color w:val="002060"/>
          <w:lang w:val="es-419"/>
        </w:rPr>
        <w:lastRenderedPageBreak/>
        <w:t>PRIMER</w:t>
      </w:r>
      <w:r w:rsidR="006A0E23" w:rsidRPr="00411615">
        <w:rPr>
          <w:rFonts w:ascii="Times New Roman" w:eastAsiaTheme="majorEastAsia" w:hAnsi="Times New Roman" w:cs="Times New Roman"/>
          <w:b/>
          <w:color w:val="002060"/>
          <w:lang w:val="es-419"/>
        </w:rPr>
        <w:t xml:space="preserve"> INFORME CUATRIMESTRAL DE RENDICIÓN DE CUENTAS</w:t>
      </w:r>
      <w:r w:rsidR="005D5738">
        <w:rPr>
          <w:rFonts w:ascii="Times New Roman" w:eastAsiaTheme="majorEastAsia" w:hAnsi="Times New Roman" w:cs="Times New Roman"/>
          <w:b/>
          <w:color w:val="002060"/>
          <w:lang w:val="es-419"/>
        </w:rPr>
        <w:t xml:space="preserve"> 2022</w:t>
      </w:r>
    </w:p>
    <w:p w14:paraId="039C68A1" w14:textId="77777777" w:rsidR="00411615" w:rsidRPr="009437DA" w:rsidRDefault="00411615" w:rsidP="00B30232">
      <w:pPr>
        <w:jc w:val="center"/>
        <w:rPr>
          <w:rFonts w:ascii="Times New Roman" w:eastAsiaTheme="majorEastAsia" w:hAnsi="Times New Roman" w:cs="Times New Roman"/>
          <w:b/>
          <w:color w:val="002060"/>
          <w:sz w:val="26"/>
          <w:szCs w:val="28"/>
          <w:lang w:val="es-419"/>
        </w:rPr>
      </w:pPr>
    </w:p>
    <w:p w14:paraId="3063717C" w14:textId="6E3CC136" w:rsidR="00411615" w:rsidRDefault="00411615" w:rsidP="002A44FC">
      <w:pPr>
        <w:pStyle w:val="Prrafodelista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imes New Roman" w:eastAsia="Montserrat" w:hAnsi="Times New Roman" w:cs="Times New Roman"/>
          <w:b/>
        </w:rPr>
      </w:pPr>
      <w:r w:rsidRPr="00411615">
        <w:rPr>
          <w:rFonts w:ascii="Times New Roman" w:eastAsia="Montserrat" w:hAnsi="Times New Roman" w:cs="Times New Roman"/>
          <w:b/>
        </w:rPr>
        <w:t>Principales funciones y atribuciones de la entidad.</w:t>
      </w:r>
    </w:p>
    <w:p w14:paraId="06B9BA9C" w14:textId="77777777" w:rsidR="00847497" w:rsidRPr="005001B5" w:rsidRDefault="00847497" w:rsidP="00847497">
      <w:pPr>
        <w:pStyle w:val="Prrafodelista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eastAsia="Montserrat" w:hAnsi="Times New Roman" w:cs="Times New Roman"/>
          <w:b/>
        </w:rPr>
      </w:pPr>
    </w:p>
    <w:p w14:paraId="4F1E8F13" w14:textId="2BC91E1E" w:rsidR="005001B5" w:rsidRPr="005001B5" w:rsidRDefault="00411615" w:rsidP="005001B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</w:rPr>
      </w:pPr>
      <w:r w:rsidRPr="00411615">
        <w:rPr>
          <w:rFonts w:ascii="Times New Roman" w:eastAsia="Montserrat" w:hAnsi="Times New Roman" w:cs="Times New Roman"/>
        </w:rPr>
        <w:t>El Consejo Nacional de la Juventud</w:t>
      </w:r>
      <w:r w:rsidR="00C715FC">
        <w:rPr>
          <w:rFonts w:ascii="Times New Roman" w:eastAsia="Montserrat" w:hAnsi="Times New Roman" w:cs="Times New Roman"/>
        </w:rPr>
        <w:t xml:space="preserve"> -CONJUVE-</w:t>
      </w:r>
      <w:r w:rsidRPr="00411615">
        <w:rPr>
          <w:rFonts w:ascii="Times New Roman" w:eastAsia="Montserrat" w:hAnsi="Times New Roman" w:cs="Times New Roman"/>
        </w:rPr>
        <w:t>, adscrito a la Presidencia de la República, fue creado a través del Acuerdo Gubernativo No.405-96, el Artículo 2</w:t>
      </w:r>
      <w:r>
        <w:rPr>
          <w:rFonts w:ascii="Times New Roman" w:eastAsia="Montserrat" w:hAnsi="Times New Roman" w:cs="Times New Roman"/>
        </w:rPr>
        <w:t xml:space="preserve"> </w:t>
      </w:r>
      <w:r w:rsidRPr="00411615">
        <w:rPr>
          <w:rFonts w:ascii="Times New Roman" w:eastAsia="Montserrat" w:hAnsi="Times New Roman" w:cs="Times New Roman"/>
        </w:rPr>
        <w:t>establece las</w:t>
      </w:r>
      <w:r>
        <w:rPr>
          <w:rFonts w:ascii="Times New Roman" w:eastAsia="Montserrat" w:hAnsi="Times New Roman" w:cs="Times New Roman"/>
        </w:rPr>
        <w:t xml:space="preserve"> siguientes</w:t>
      </w:r>
      <w:r w:rsidRPr="00411615">
        <w:rPr>
          <w:rFonts w:ascii="Times New Roman" w:eastAsia="Montserrat" w:hAnsi="Times New Roman" w:cs="Times New Roman"/>
        </w:rPr>
        <w:t xml:space="preserve"> atribuciones: </w:t>
      </w:r>
    </w:p>
    <w:p w14:paraId="02343C13" w14:textId="77777777" w:rsidR="00411615" w:rsidRPr="00411615" w:rsidRDefault="00411615" w:rsidP="002A44FC">
      <w:pPr>
        <w:pStyle w:val="Prrafodelista1"/>
        <w:numPr>
          <w:ilvl w:val="0"/>
          <w:numId w:val="5"/>
        </w:numPr>
        <w:tabs>
          <w:tab w:val="left" w:pos="567"/>
        </w:tabs>
        <w:spacing w:line="360" w:lineRule="auto"/>
        <w:ind w:left="426" w:right="-283" w:hanging="142"/>
        <w:jc w:val="both"/>
        <w:rPr>
          <w:rFonts w:ascii="Times New Roman" w:hAnsi="Times New Roman" w:cs="Times New Roman"/>
          <w:sz w:val="24"/>
        </w:rPr>
      </w:pPr>
      <w:r w:rsidRPr="00411615">
        <w:rPr>
          <w:rFonts w:ascii="Times New Roman" w:hAnsi="Times New Roman" w:cs="Times New Roman"/>
          <w:sz w:val="24"/>
        </w:rPr>
        <w:t xml:space="preserve">Estudiar, planificar y canalizar la política del Estado </w:t>
      </w:r>
      <w:proofErr w:type="gramStart"/>
      <w:r w:rsidRPr="00411615">
        <w:rPr>
          <w:rFonts w:ascii="Times New Roman" w:hAnsi="Times New Roman" w:cs="Times New Roman"/>
          <w:sz w:val="24"/>
        </w:rPr>
        <w:t>en relación a</w:t>
      </w:r>
      <w:proofErr w:type="gramEnd"/>
      <w:r w:rsidRPr="00411615">
        <w:rPr>
          <w:rFonts w:ascii="Times New Roman" w:hAnsi="Times New Roman" w:cs="Times New Roman"/>
          <w:sz w:val="24"/>
        </w:rPr>
        <w:t xml:space="preserve"> la juventud.</w:t>
      </w:r>
    </w:p>
    <w:p w14:paraId="28F15FB9" w14:textId="7673A1BB" w:rsidR="00411615" w:rsidRPr="00411615" w:rsidRDefault="00411615" w:rsidP="002A44FC">
      <w:pPr>
        <w:pStyle w:val="Prrafodelista1"/>
        <w:numPr>
          <w:ilvl w:val="0"/>
          <w:numId w:val="5"/>
        </w:numPr>
        <w:tabs>
          <w:tab w:val="left" w:pos="709"/>
        </w:tabs>
        <w:spacing w:line="360" w:lineRule="auto"/>
        <w:ind w:left="567" w:right="-283" w:hanging="283"/>
        <w:jc w:val="both"/>
        <w:rPr>
          <w:rFonts w:ascii="Times New Roman" w:hAnsi="Times New Roman" w:cs="Times New Roman"/>
          <w:sz w:val="24"/>
        </w:rPr>
      </w:pPr>
      <w:r w:rsidRPr="00411615">
        <w:rPr>
          <w:rFonts w:ascii="Times New Roman" w:hAnsi="Times New Roman" w:cs="Times New Roman"/>
          <w:sz w:val="24"/>
        </w:rPr>
        <w:t xml:space="preserve">Ser el órgano rector en la promoción de programas y acciones que viabilicen la </w:t>
      </w:r>
      <w:r w:rsidR="005001B5">
        <w:rPr>
          <w:rFonts w:ascii="Times New Roman" w:hAnsi="Times New Roman" w:cs="Times New Roman"/>
          <w:sz w:val="24"/>
        </w:rPr>
        <w:t xml:space="preserve">    </w:t>
      </w:r>
      <w:r w:rsidRPr="00411615">
        <w:rPr>
          <w:rFonts w:ascii="Times New Roman" w:hAnsi="Times New Roman" w:cs="Times New Roman"/>
          <w:sz w:val="24"/>
        </w:rPr>
        <w:t>participación de la juventud en el desarrollo de Guatemala.</w:t>
      </w:r>
    </w:p>
    <w:p w14:paraId="5A8BE9A9" w14:textId="77777777" w:rsidR="00411615" w:rsidRPr="00411615" w:rsidRDefault="00411615" w:rsidP="002A44FC">
      <w:pPr>
        <w:pStyle w:val="Prrafodelista1"/>
        <w:numPr>
          <w:ilvl w:val="0"/>
          <w:numId w:val="5"/>
        </w:numPr>
        <w:tabs>
          <w:tab w:val="left" w:pos="709"/>
        </w:tabs>
        <w:spacing w:line="360" w:lineRule="auto"/>
        <w:ind w:left="567" w:right="-283" w:hanging="283"/>
        <w:jc w:val="both"/>
        <w:rPr>
          <w:rFonts w:ascii="Times New Roman" w:hAnsi="Times New Roman" w:cs="Times New Roman"/>
          <w:sz w:val="24"/>
        </w:rPr>
      </w:pPr>
      <w:r w:rsidRPr="00411615">
        <w:rPr>
          <w:rFonts w:ascii="Times New Roman" w:hAnsi="Times New Roman" w:cs="Times New Roman"/>
          <w:sz w:val="24"/>
        </w:rPr>
        <w:t>Organizar y administrar los programas relacionados con la juventud y actuar como instancia de asesoría y Consejo de la Presidencia de la República en esta materia.</w:t>
      </w:r>
    </w:p>
    <w:p w14:paraId="0F211F25" w14:textId="3304BECD" w:rsidR="005001B5" w:rsidRDefault="00411615" w:rsidP="002A44FC">
      <w:pPr>
        <w:pStyle w:val="Prrafodelista1"/>
        <w:numPr>
          <w:ilvl w:val="0"/>
          <w:numId w:val="5"/>
        </w:numPr>
        <w:tabs>
          <w:tab w:val="left" w:pos="709"/>
        </w:tabs>
        <w:spacing w:line="360" w:lineRule="auto"/>
        <w:ind w:left="567" w:right="-283" w:hanging="283"/>
        <w:jc w:val="both"/>
        <w:rPr>
          <w:rFonts w:ascii="Times New Roman" w:hAnsi="Times New Roman" w:cs="Times New Roman"/>
          <w:sz w:val="24"/>
        </w:rPr>
      </w:pPr>
      <w:r w:rsidRPr="00411615">
        <w:rPr>
          <w:rFonts w:ascii="Times New Roman" w:hAnsi="Times New Roman" w:cs="Times New Roman"/>
          <w:sz w:val="24"/>
        </w:rPr>
        <w:t>Actuar como mecanismo permanente de coordinación para la adopción de posiciones y estrategias del Estado en torno a los temas de la juventud, tanto en el ámbito nacional como en organismos y foros internacionales.</w:t>
      </w:r>
    </w:p>
    <w:p w14:paraId="581898C3" w14:textId="28931FDA" w:rsidR="00B8074F" w:rsidRDefault="00B8074F" w:rsidP="00B8074F">
      <w:pPr>
        <w:pStyle w:val="Prrafodelista1"/>
        <w:tabs>
          <w:tab w:val="left" w:pos="709"/>
        </w:tabs>
        <w:spacing w:line="360" w:lineRule="auto"/>
        <w:ind w:left="0" w:right="-283" w:firstLine="0"/>
        <w:jc w:val="both"/>
        <w:rPr>
          <w:rFonts w:ascii="Times New Roman" w:hAnsi="Times New Roman" w:cs="Times New Roman"/>
          <w:sz w:val="24"/>
        </w:rPr>
      </w:pPr>
    </w:p>
    <w:p w14:paraId="53A55681" w14:textId="531A7B24" w:rsidR="008134B0" w:rsidRDefault="008134B0" w:rsidP="008134B0">
      <w:pPr>
        <w:pStyle w:val="Prrafodelista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imes New Roman" w:eastAsia="Montserrat" w:hAnsi="Times New Roman" w:cs="Times New Roman"/>
          <w:b/>
        </w:rPr>
      </w:pPr>
      <w:r w:rsidRPr="00411615">
        <w:rPr>
          <w:rFonts w:ascii="Times New Roman" w:eastAsia="Montserrat" w:hAnsi="Times New Roman" w:cs="Times New Roman"/>
          <w:b/>
        </w:rPr>
        <w:t xml:space="preserve">Principales </w:t>
      </w:r>
      <w:r w:rsidRPr="008134B0">
        <w:rPr>
          <w:rFonts w:ascii="Times New Roman" w:eastAsia="Montserrat" w:hAnsi="Times New Roman" w:cs="Times New Roman"/>
          <w:b/>
        </w:rPr>
        <w:t>objetivos de la entidad</w:t>
      </w:r>
      <w:r>
        <w:rPr>
          <w:rFonts w:ascii="Times New Roman" w:eastAsia="Montserrat" w:hAnsi="Times New Roman" w:cs="Times New Roman"/>
          <w:b/>
        </w:rPr>
        <w:t>.</w:t>
      </w:r>
    </w:p>
    <w:p w14:paraId="156881A6" w14:textId="65428383" w:rsidR="00AB1A4E" w:rsidRDefault="00AB1A4E" w:rsidP="00B8074F">
      <w:pPr>
        <w:pStyle w:val="Prrafodelista1"/>
        <w:tabs>
          <w:tab w:val="left" w:pos="709"/>
        </w:tabs>
        <w:spacing w:line="360" w:lineRule="auto"/>
        <w:ind w:left="0" w:right="-283" w:firstLine="0"/>
        <w:jc w:val="both"/>
        <w:rPr>
          <w:rFonts w:ascii="Times New Roman" w:hAnsi="Times New Roman" w:cs="Times New Roman"/>
          <w:sz w:val="24"/>
          <w:lang w:val="es-ES_tradnl"/>
        </w:rPr>
      </w:pPr>
    </w:p>
    <w:p w14:paraId="45F40233" w14:textId="73646EA1" w:rsidR="00AB1A4E" w:rsidRPr="00C715FC" w:rsidRDefault="00C715FC" w:rsidP="00C715F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</w:rPr>
      </w:pPr>
      <w:r>
        <w:rPr>
          <w:rFonts w:ascii="Times New Roman" w:eastAsia="Montserrat" w:hAnsi="Times New Roman" w:cs="Times New Roman"/>
        </w:rPr>
        <w:t xml:space="preserve">El CONJUVE cuenta con tres </w:t>
      </w:r>
      <w:r w:rsidR="00AB1A4E" w:rsidRPr="00AB1A4E">
        <w:rPr>
          <w:rFonts w:ascii="Times New Roman" w:eastAsia="Montserrat" w:hAnsi="Times New Roman" w:cs="Times New Roman"/>
        </w:rPr>
        <w:t xml:space="preserve">objetivos </w:t>
      </w:r>
      <w:r>
        <w:rPr>
          <w:rFonts w:ascii="Times New Roman" w:eastAsia="Montserrat" w:hAnsi="Times New Roman" w:cs="Times New Roman"/>
        </w:rPr>
        <w:t xml:space="preserve">institucionales, estos </w:t>
      </w:r>
      <w:r w:rsidR="00AB1A4E" w:rsidRPr="00AB1A4E">
        <w:rPr>
          <w:rFonts w:ascii="Times New Roman" w:eastAsia="Montserrat" w:hAnsi="Times New Roman" w:cs="Times New Roman"/>
        </w:rPr>
        <w:t xml:space="preserve">se elaboraron de acuerdo con las funciones y competencias </w:t>
      </w:r>
      <w:r>
        <w:rPr>
          <w:rFonts w:ascii="Times New Roman" w:eastAsia="Montserrat" w:hAnsi="Times New Roman" w:cs="Times New Roman"/>
        </w:rPr>
        <w:t>institucionales</w:t>
      </w:r>
      <w:r w:rsidR="00AB1A4E" w:rsidRPr="00AB1A4E">
        <w:rPr>
          <w:rFonts w:ascii="Times New Roman" w:eastAsia="Montserrat" w:hAnsi="Times New Roman" w:cs="Times New Roman"/>
        </w:rPr>
        <w:t xml:space="preserve"> y tienen como fin lograr la visión y misión estos se enlistan a continuación: </w:t>
      </w:r>
    </w:p>
    <w:p w14:paraId="3D052C3A" w14:textId="77777777" w:rsidR="00AB1A4E" w:rsidRPr="00C715FC" w:rsidRDefault="00AB1A4E" w:rsidP="00C715FC">
      <w:pPr>
        <w:pStyle w:val="Prrafodelista1"/>
        <w:numPr>
          <w:ilvl w:val="0"/>
          <w:numId w:val="5"/>
        </w:numPr>
        <w:tabs>
          <w:tab w:val="left" w:pos="709"/>
        </w:tabs>
        <w:spacing w:line="360" w:lineRule="auto"/>
        <w:ind w:left="567" w:right="-283" w:hanging="283"/>
        <w:jc w:val="both"/>
        <w:rPr>
          <w:rFonts w:ascii="Times New Roman" w:hAnsi="Times New Roman" w:cs="Times New Roman"/>
          <w:sz w:val="24"/>
        </w:rPr>
      </w:pPr>
      <w:r w:rsidRPr="00C715FC">
        <w:rPr>
          <w:rFonts w:ascii="Times New Roman" w:hAnsi="Times New Roman" w:cs="Times New Roman"/>
          <w:sz w:val="24"/>
        </w:rPr>
        <w:t xml:space="preserve">Promover la coordinación interinstitucional para aumentar la oferta programática dirigida a la juventud y que la Política Nacional de la Juventud sea tomada como referencia para la formulación de la planificación institucional. </w:t>
      </w:r>
    </w:p>
    <w:p w14:paraId="643CDBA9" w14:textId="77777777" w:rsidR="00AB1A4E" w:rsidRPr="00C715FC" w:rsidRDefault="00AB1A4E" w:rsidP="00C715FC">
      <w:pPr>
        <w:pStyle w:val="Prrafodelista1"/>
        <w:numPr>
          <w:ilvl w:val="0"/>
          <w:numId w:val="5"/>
        </w:numPr>
        <w:tabs>
          <w:tab w:val="left" w:pos="709"/>
        </w:tabs>
        <w:spacing w:line="360" w:lineRule="auto"/>
        <w:ind w:left="567" w:right="-283" w:hanging="283"/>
        <w:jc w:val="both"/>
        <w:rPr>
          <w:rFonts w:ascii="Times New Roman" w:hAnsi="Times New Roman" w:cs="Times New Roman"/>
          <w:sz w:val="24"/>
        </w:rPr>
      </w:pPr>
      <w:r w:rsidRPr="00C715FC">
        <w:rPr>
          <w:rFonts w:ascii="Times New Roman" w:hAnsi="Times New Roman" w:cs="Times New Roman"/>
          <w:sz w:val="24"/>
        </w:rPr>
        <w:t>Contribuir en el fortalecimiento institucional de las entidades públicas que destinan recursos, bienes y servicios en beneficio de la juventud guatemalteca, a través de instrumentos de análisis de datos estadísticos.</w:t>
      </w:r>
    </w:p>
    <w:p w14:paraId="0DC3D530" w14:textId="77777777" w:rsidR="00AB1A4E" w:rsidRPr="00C715FC" w:rsidRDefault="00AB1A4E" w:rsidP="00C715FC">
      <w:pPr>
        <w:pStyle w:val="Prrafodelista1"/>
        <w:numPr>
          <w:ilvl w:val="0"/>
          <w:numId w:val="5"/>
        </w:numPr>
        <w:tabs>
          <w:tab w:val="left" w:pos="709"/>
        </w:tabs>
        <w:spacing w:line="360" w:lineRule="auto"/>
        <w:ind w:left="567" w:right="-283" w:hanging="283"/>
        <w:jc w:val="both"/>
        <w:rPr>
          <w:rFonts w:ascii="Times New Roman" w:hAnsi="Times New Roman" w:cs="Times New Roman"/>
          <w:sz w:val="24"/>
        </w:rPr>
      </w:pPr>
      <w:r w:rsidRPr="00C715FC">
        <w:rPr>
          <w:rFonts w:ascii="Times New Roman" w:hAnsi="Times New Roman" w:cs="Times New Roman"/>
          <w:sz w:val="24"/>
        </w:rPr>
        <w:t>Proporcionar asistencia técnica a las entidades del Estado, en la gestión de políticas públicas vinculadas con la temática de juventud.</w:t>
      </w:r>
    </w:p>
    <w:p w14:paraId="43BC19FF" w14:textId="5E76019B" w:rsidR="00AB1A4E" w:rsidRDefault="00AB1A4E" w:rsidP="00B8074F">
      <w:pPr>
        <w:pStyle w:val="Prrafodelista1"/>
        <w:tabs>
          <w:tab w:val="left" w:pos="709"/>
        </w:tabs>
        <w:spacing w:line="360" w:lineRule="auto"/>
        <w:ind w:left="0" w:right="-283" w:firstLine="0"/>
        <w:jc w:val="both"/>
        <w:rPr>
          <w:rFonts w:ascii="Times New Roman" w:hAnsi="Times New Roman" w:cs="Times New Roman"/>
          <w:sz w:val="24"/>
        </w:rPr>
      </w:pPr>
    </w:p>
    <w:p w14:paraId="702880A8" w14:textId="77777777" w:rsidR="00853200" w:rsidRPr="00AB1A4E" w:rsidRDefault="00853200" w:rsidP="00B8074F">
      <w:pPr>
        <w:pStyle w:val="Prrafodelista1"/>
        <w:tabs>
          <w:tab w:val="left" w:pos="709"/>
        </w:tabs>
        <w:spacing w:line="360" w:lineRule="auto"/>
        <w:ind w:left="0" w:right="-283" w:firstLine="0"/>
        <w:jc w:val="both"/>
        <w:rPr>
          <w:rFonts w:ascii="Times New Roman" w:hAnsi="Times New Roman" w:cs="Times New Roman"/>
          <w:sz w:val="24"/>
        </w:rPr>
      </w:pPr>
    </w:p>
    <w:p w14:paraId="3A01013C" w14:textId="68B87D0F" w:rsidR="004F21FD" w:rsidRPr="00C715FC" w:rsidRDefault="00787743" w:rsidP="00C715F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  <w:b/>
          <w:bCs/>
          <w:color w:val="002060"/>
          <w:szCs w:val="22"/>
        </w:rPr>
      </w:pPr>
      <w:r>
        <w:rPr>
          <w:rFonts w:ascii="Times New Roman" w:eastAsia="Montserrat" w:hAnsi="Times New Roman" w:cs="Times New Roman"/>
          <w:b/>
          <w:bCs/>
          <w:color w:val="002060"/>
          <w:szCs w:val="22"/>
        </w:rPr>
        <w:lastRenderedPageBreak/>
        <w:t>Parte</w:t>
      </w:r>
      <w:r w:rsidR="001504BB" w:rsidRPr="009437DA">
        <w:rPr>
          <w:rFonts w:ascii="Times New Roman" w:eastAsia="Montserrat" w:hAnsi="Times New Roman" w:cs="Times New Roman"/>
          <w:b/>
          <w:bCs/>
          <w:color w:val="002060"/>
          <w:szCs w:val="22"/>
        </w:rPr>
        <w:t xml:space="preserve"> General</w:t>
      </w:r>
      <w:r>
        <w:rPr>
          <w:rFonts w:ascii="Times New Roman" w:eastAsia="Montserrat" w:hAnsi="Times New Roman" w:cs="Times New Roman"/>
          <w:b/>
          <w:bCs/>
          <w:color w:val="002060"/>
          <w:szCs w:val="22"/>
        </w:rPr>
        <w:t xml:space="preserve">: </w:t>
      </w:r>
      <w:r w:rsidRPr="00787743">
        <w:rPr>
          <w:rFonts w:ascii="Times New Roman" w:eastAsia="Montserrat" w:hAnsi="Times New Roman" w:cs="Times New Roman"/>
          <w:b/>
          <w:bCs/>
          <w:color w:val="002060"/>
          <w:szCs w:val="22"/>
        </w:rPr>
        <w:t>Ejecución presupuestaria</w:t>
      </w:r>
    </w:p>
    <w:p w14:paraId="2B9F1537" w14:textId="2B8744C1" w:rsidR="004D2AE6" w:rsidRDefault="00D2399E" w:rsidP="00365700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imes New Roman" w:eastAsia="Montserrat" w:hAnsi="Times New Roman" w:cs="Times New Roman"/>
          <w:b/>
        </w:rPr>
      </w:pPr>
      <w:r w:rsidRPr="00D2399E">
        <w:rPr>
          <w:rFonts w:ascii="Times New Roman" w:eastAsia="Montserrat" w:hAnsi="Times New Roman" w:cs="Times New Roman"/>
          <w:b/>
        </w:rPr>
        <w:t xml:space="preserve">Gráfica y descripción del presupuesto </w:t>
      </w:r>
      <w:r w:rsidR="00351261" w:rsidRPr="00C901FE">
        <w:rPr>
          <w:rFonts w:ascii="Times New Roman" w:eastAsia="Montserrat" w:hAnsi="Times New Roman" w:cs="Times New Roman"/>
          <w:b/>
        </w:rPr>
        <w:t>asignado, vigente, ejecutado y saldo por ejecutar</w:t>
      </w:r>
    </w:p>
    <w:p w14:paraId="7F6564BE" w14:textId="65944402" w:rsidR="00F01E42" w:rsidRDefault="00AD0457" w:rsidP="00F01E42">
      <w:pPr>
        <w:pStyle w:val="Prrafodelista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eastAsia="Montserrat" w:hAnsi="Times New Roman" w:cs="Times New Roman"/>
          <w:b/>
        </w:rPr>
      </w:pPr>
      <w:r>
        <w:rPr>
          <w:noProof/>
        </w:rPr>
        <w:drawing>
          <wp:inline distT="0" distB="0" distL="0" distR="0" wp14:anchorId="0401ECB4" wp14:editId="78C3F206">
            <wp:extent cx="5581650" cy="2533650"/>
            <wp:effectExtent l="0" t="0" r="0" b="0"/>
            <wp:docPr id="10" name="Gráfico 10">
              <a:extLst xmlns:a="http://schemas.openxmlformats.org/drawingml/2006/main">
                <a:ext uri="{FF2B5EF4-FFF2-40B4-BE49-F238E27FC236}">
                  <a16:creationId xmlns:a16="http://schemas.microsoft.com/office/drawing/2014/main" id="{7454334E-62E6-20C4-4F79-CCA28E6D44B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CF8574F" w14:textId="27213756" w:rsidR="00D2399E" w:rsidRPr="00C901FE" w:rsidRDefault="00D2399E" w:rsidP="00D2399E">
      <w:pPr>
        <w:pStyle w:val="Prrafodelista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eastAsia="Montserrat" w:hAnsi="Times New Roman" w:cs="Times New Roman"/>
          <w:b/>
        </w:rPr>
      </w:pPr>
    </w:p>
    <w:p w14:paraId="1B5C523D" w14:textId="7F901326" w:rsidR="00530AF9" w:rsidRDefault="00530AF9" w:rsidP="00530AF9">
      <w:pPr>
        <w:spacing w:line="360" w:lineRule="auto"/>
        <w:jc w:val="both"/>
        <w:rPr>
          <w:rFonts w:ascii="Times New Roman" w:eastAsia="Montserrat" w:hAnsi="Times New Roman" w:cs="Times New Roman"/>
          <w:bCs/>
          <w:sz w:val="20"/>
          <w:szCs w:val="28"/>
        </w:rPr>
      </w:pPr>
      <w:r w:rsidRPr="00530AF9">
        <w:rPr>
          <w:rFonts w:ascii="Times New Roman" w:eastAsia="Montserrat" w:hAnsi="Times New Roman" w:cs="Times New Roman"/>
          <w:bCs/>
          <w:sz w:val="20"/>
          <w:szCs w:val="28"/>
        </w:rPr>
        <w:t>Fuente: elaboración propia Subdirección Financiera</w:t>
      </w:r>
      <w:r w:rsidR="00C715FC">
        <w:rPr>
          <w:rFonts w:ascii="Times New Roman" w:eastAsia="Montserrat" w:hAnsi="Times New Roman" w:cs="Times New Roman"/>
          <w:bCs/>
          <w:sz w:val="20"/>
          <w:szCs w:val="28"/>
        </w:rPr>
        <w:t>.</w:t>
      </w:r>
    </w:p>
    <w:p w14:paraId="553BA0CC" w14:textId="77777777" w:rsidR="00C715FC" w:rsidRPr="00530AF9" w:rsidRDefault="00C715FC" w:rsidP="00530AF9">
      <w:pPr>
        <w:spacing w:line="360" w:lineRule="auto"/>
        <w:jc w:val="both"/>
        <w:rPr>
          <w:rFonts w:ascii="Times New Roman" w:eastAsia="Montserrat" w:hAnsi="Times New Roman" w:cs="Times New Roman"/>
          <w:bCs/>
          <w:sz w:val="20"/>
          <w:szCs w:val="28"/>
        </w:rPr>
      </w:pPr>
    </w:p>
    <w:p w14:paraId="3B02C31C" w14:textId="4A3F518E" w:rsidR="00365700" w:rsidRDefault="00DD0E88" w:rsidP="004D2AE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</w:rPr>
      </w:pPr>
      <w:r w:rsidRPr="004D2AE6">
        <w:rPr>
          <w:rFonts w:ascii="Times New Roman" w:eastAsia="Montserrat" w:hAnsi="Times New Roman" w:cs="Times New Roman"/>
        </w:rPr>
        <w:t xml:space="preserve">El presupuesto aprobado para el CONJUVE para el </w:t>
      </w:r>
      <w:r w:rsidR="004D2AE6" w:rsidRPr="004D2AE6">
        <w:rPr>
          <w:rFonts w:ascii="Times New Roman" w:eastAsia="Montserrat" w:hAnsi="Times New Roman" w:cs="Times New Roman"/>
        </w:rPr>
        <w:t>año 202</w:t>
      </w:r>
      <w:r w:rsidR="00B63555">
        <w:rPr>
          <w:rFonts w:ascii="Times New Roman" w:eastAsia="Montserrat" w:hAnsi="Times New Roman" w:cs="Times New Roman"/>
        </w:rPr>
        <w:t>2</w:t>
      </w:r>
      <w:r w:rsidRPr="004D2AE6">
        <w:rPr>
          <w:rFonts w:ascii="Times New Roman" w:eastAsia="Montserrat" w:hAnsi="Times New Roman" w:cs="Times New Roman"/>
        </w:rPr>
        <w:t xml:space="preserve"> es de Q.13,000,000.00, </w:t>
      </w:r>
      <w:r w:rsidR="00C715FC">
        <w:rPr>
          <w:rFonts w:ascii="Times New Roman" w:eastAsia="Montserrat" w:hAnsi="Times New Roman" w:cs="Times New Roman"/>
        </w:rPr>
        <w:t>en el primer</w:t>
      </w:r>
      <w:r w:rsidR="00B63555">
        <w:rPr>
          <w:rFonts w:ascii="Times New Roman" w:eastAsia="Montserrat" w:hAnsi="Times New Roman" w:cs="Times New Roman"/>
        </w:rPr>
        <w:t xml:space="preserve"> cuatrimestre se ejecutó Q.</w:t>
      </w:r>
      <w:r w:rsidR="00225F80">
        <w:rPr>
          <w:rFonts w:ascii="Times New Roman" w:eastAsia="Montserrat" w:hAnsi="Times New Roman" w:cs="Times New Roman"/>
        </w:rPr>
        <w:t xml:space="preserve"> </w:t>
      </w:r>
      <w:r w:rsidR="00B63555" w:rsidRPr="00B63555">
        <w:rPr>
          <w:rFonts w:ascii="Times New Roman" w:eastAsia="Montserrat" w:hAnsi="Times New Roman" w:cs="Times New Roman"/>
        </w:rPr>
        <w:t>3,919,813.43</w:t>
      </w:r>
      <w:r w:rsidR="00697EF6">
        <w:rPr>
          <w:rFonts w:ascii="Times New Roman" w:eastAsia="Montserrat" w:hAnsi="Times New Roman" w:cs="Times New Roman"/>
        </w:rPr>
        <w:t xml:space="preserve"> y representa un </w:t>
      </w:r>
      <w:r w:rsidR="00697EF6" w:rsidRPr="008503F1">
        <w:rPr>
          <w:rFonts w:ascii="Times New Roman" w:hAnsi="Times New Roman" w:cs="Times New Roman"/>
        </w:rPr>
        <w:t>30.15%</w:t>
      </w:r>
      <w:r w:rsidR="00B8074F">
        <w:rPr>
          <w:rFonts w:ascii="Times New Roman" w:eastAsia="Montserrat" w:hAnsi="Times New Roman" w:cs="Times New Roman"/>
        </w:rPr>
        <w:t xml:space="preserve"> </w:t>
      </w:r>
      <w:r w:rsidR="001D7195" w:rsidRPr="004D2AE6">
        <w:rPr>
          <w:rFonts w:ascii="Times New Roman" w:eastAsia="Montserrat" w:hAnsi="Times New Roman" w:cs="Times New Roman"/>
        </w:rPr>
        <w:t>(</w:t>
      </w:r>
      <w:r w:rsidR="009D7A64">
        <w:rPr>
          <w:rFonts w:ascii="Times New Roman" w:eastAsia="Montserrat" w:hAnsi="Times New Roman" w:cs="Times New Roman"/>
        </w:rPr>
        <w:t>v</w:t>
      </w:r>
      <w:r w:rsidR="001D7195" w:rsidRPr="004D2AE6">
        <w:rPr>
          <w:rFonts w:ascii="Times New Roman" w:eastAsia="Montserrat" w:hAnsi="Times New Roman" w:cs="Times New Roman"/>
        </w:rPr>
        <w:t>er anexo 1)</w:t>
      </w:r>
      <w:r w:rsidR="002D4FAA" w:rsidRPr="004D2AE6">
        <w:rPr>
          <w:rFonts w:ascii="Times New Roman" w:eastAsia="Montserrat" w:hAnsi="Times New Roman" w:cs="Times New Roman"/>
        </w:rPr>
        <w:t>.</w:t>
      </w:r>
    </w:p>
    <w:p w14:paraId="7EACB855" w14:textId="00D3BE8D" w:rsidR="004A0A83" w:rsidRDefault="004A0A83" w:rsidP="004D2AE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</w:rPr>
      </w:pPr>
    </w:p>
    <w:p w14:paraId="5641CF3C" w14:textId="2118896B" w:rsidR="004A0A83" w:rsidRDefault="006B7B28" w:rsidP="006B7B28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imes New Roman" w:eastAsia="Montserrat" w:hAnsi="Times New Roman" w:cs="Times New Roman"/>
          <w:b/>
        </w:rPr>
      </w:pPr>
      <w:r w:rsidRPr="006B7B28">
        <w:rPr>
          <w:rFonts w:ascii="Times New Roman" w:eastAsia="Montserrat" w:hAnsi="Times New Roman" w:cs="Times New Roman"/>
          <w:b/>
        </w:rPr>
        <w:t xml:space="preserve">Gráfica y descripción del porcentaje </w:t>
      </w:r>
      <w:r w:rsidR="004A0A83" w:rsidRPr="006B7B28">
        <w:rPr>
          <w:rFonts w:ascii="Times New Roman" w:eastAsia="Montserrat" w:hAnsi="Times New Roman" w:cs="Times New Roman"/>
          <w:b/>
        </w:rPr>
        <w:t>de ejecución</w:t>
      </w:r>
    </w:p>
    <w:p w14:paraId="2160CABC" w14:textId="2CBE2B77" w:rsidR="0002268F" w:rsidRDefault="00AD0457" w:rsidP="00AD0457">
      <w:pPr>
        <w:pBdr>
          <w:top w:val="nil"/>
          <w:left w:val="nil"/>
          <w:bottom w:val="nil"/>
          <w:right w:val="nil"/>
          <w:between w:val="nil"/>
        </w:pBdr>
        <w:tabs>
          <w:tab w:val="left" w:pos="3885"/>
          <w:tab w:val="left" w:pos="6195"/>
        </w:tabs>
        <w:jc w:val="both"/>
        <w:rPr>
          <w:rFonts w:ascii="Times New Roman" w:eastAsia="Montserrat" w:hAnsi="Times New Roman" w:cs="Times New Roman"/>
          <w:b/>
        </w:rPr>
      </w:pPr>
      <w:r>
        <w:rPr>
          <w:noProof/>
        </w:rPr>
        <w:drawing>
          <wp:inline distT="0" distB="0" distL="0" distR="0" wp14:anchorId="29BA2443" wp14:editId="2C2427A3">
            <wp:extent cx="6238875" cy="2552700"/>
            <wp:effectExtent l="0" t="0" r="9525" b="0"/>
            <wp:docPr id="12" name="Gráfico 12">
              <a:extLst xmlns:a="http://schemas.openxmlformats.org/drawingml/2006/main">
                <a:ext uri="{FF2B5EF4-FFF2-40B4-BE49-F238E27FC236}">
                  <a16:creationId xmlns:a16="http://schemas.microsoft.com/office/drawing/2014/main" id="{C196B538-E26F-7B12-7A24-40BFE9E3AC7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78BFF23" w14:textId="4782E7A6" w:rsidR="001C144D" w:rsidRPr="0002268F" w:rsidRDefault="00B8074F" w:rsidP="0002268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</w:rPr>
      </w:pPr>
      <w:r w:rsidRPr="00530AF9">
        <w:rPr>
          <w:rFonts w:ascii="Times New Roman" w:eastAsia="Montserrat" w:hAnsi="Times New Roman" w:cs="Times New Roman"/>
          <w:bCs/>
          <w:sz w:val="20"/>
          <w:szCs w:val="28"/>
        </w:rPr>
        <w:t>Fuente: elaboración propia Subdirección Financiera</w:t>
      </w:r>
      <w:r w:rsidR="008503F1">
        <w:rPr>
          <w:rFonts w:ascii="Times New Roman" w:eastAsia="Montserrat" w:hAnsi="Times New Roman" w:cs="Times New Roman"/>
          <w:bCs/>
          <w:sz w:val="20"/>
          <w:szCs w:val="28"/>
        </w:rPr>
        <w:t>.</w:t>
      </w:r>
    </w:p>
    <w:p w14:paraId="7BE6AD21" w14:textId="1A85B720" w:rsidR="00AB1A4E" w:rsidRPr="00D450F4" w:rsidRDefault="00026EAC" w:rsidP="00D450F4">
      <w:pPr>
        <w:pStyle w:val="Sinespaciado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lastRenderedPageBreak/>
        <w:t>E</w:t>
      </w:r>
      <w:r w:rsidR="001C144D" w:rsidRPr="008503F1">
        <w:rPr>
          <w:rFonts w:ascii="Times New Roman" w:hAnsi="Times New Roman" w:cs="Times New Roman"/>
          <w:sz w:val="24"/>
          <w:szCs w:val="24"/>
        </w:rPr>
        <w:t>n la gráfica No. 2 se observa</w:t>
      </w:r>
      <w:r w:rsidR="00FC3DB0">
        <w:rPr>
          <w:rFonts w:ascii="Times New Roman" w:hAnsi="Times New Roman" w:cs="Times New Roman"/>
          <w:sz w:val="24"/>
          <w:szCs w:val="24"/>
        </w:rPr>
        <w:t xml:space="preserve"> </w:t>
      </w:r>
      <w:r w:rsidR="006C2D59">
        <w:rPr>
          <w:rFonts w:ascii="Times New Roman" w:hAnsi="Times New Roman" w:cs="Times New Roman"/>
          <w:sz w:val="24"/>
          <w:szCs w:val="24"/>
        </w:rPr>
        <w:t xml:space="preserve">que </w:t>
      </w:r>
      <w:r w:rsidR="001C144D" w:rsidRPr="008503F1">
        <w:rPr>
          <w:rFonts w:ascii="Times New Roman" w:hAnsi="Times New Roman" w:cs="Times New Roman"/>
          <w:sz w:val="24"/>
          <w:szCs w:val="24"/>
        </w:rPr>
        <w:t>e</w:t>
      </w:r>
      <w:r w:rsidR="001C144D" w:rsidRPr="008503F1">
        <w:rPr>
          <w:rFonts w:ascii="Times New Roman" w:hAnsi="Times New Roman" w:cs="Times New Roman"/>
          <w:color w:val="000000"/>
          <w:sz w:val="24"/>
          <w:szCs w:val="24"/>
        </w:rPr>
        <w:t xml:space="preserve">l grupo </w:t>
      </w:r>
      <w:r w:rsidR="008503F1">
        <w:rPr>
          <w:rFonts w:ascii="Times New Roman" w:hAnsi="Times New Roman" w:cs="Times New Roman"/>
          <w:color w:val="000000"/>
          <w:sz w:val="24"/>
          <w:szCs w:val="24"/>
        </w:rPr>
        <w:t>900 “</w:t>
      </w:r>
      <w:r w:rsidR="008503F1" w:rsidRPr="008503F1">
        <w:rPr>
          <w:rFonts w:ascii="Times New Roman" w:hAnsi="Times New Roman" w:cs="Times New Roman"/>
          <w:color w:val="000000"/>
          <w:sz w:val="24"/>
          <w:szCs w:val="24"/>
        </w:rPr>
        <w:t>Asignaciones Globales</w:t>
      </w:r>
      <w:r w:rsidR="008503F1">
        <w:rPr>
          <w:rFonts w:ascii="Times New Roman" w:hAnsi="Times New Roman" w:cs="Times New Roman"/>
          <w:color w:val="000000"/>
          <w:sz w:val="24"/>
          <w:szCs w:val="24"/>
        </w:rPr>
        <w:t xml:space="preserve">” tuvo </w:t>
      </w:r>
      <w:r w:rsidR="00910613">
        <w:rPr>
          <w:rFonts w:ascii="Times New Roman" w:hAnsi="Times New Roman" w:cs="Times New Roman"/>
          <w:color w:val="000000"/>
          <w:sz w:val="24"/>
          <w:szCs w:val="24"/>
        </w:rPr>
        <w:t xml:space="preserve">el </w:t>
      </w:r>
      <w:r w:rsidR="008503F1">
        <w:rPr>
          <w:rFonts w:ascii="Times New Roman" w:hAnsi="Times New Roman" w:cs="Times New Roman"/>
          <w:color w:val="000000"/>
          <w:sz w:val="24"/>
          <w:szCs w:val="24"/>
        </w:rPr>
        <w:t>mayor porcentaje de ejecución</w:t>
      </w:r>
      <w:r w:rsidR="00EE25E7">
        <w:rPr>
          <w:rFonts w:ascii="Times New Roman" w:hAnsi="Times New Roman" w:cs="Times New Roman"/>
          <w:color w:val="000000"/>
          <w:sz w:val="24"/>
          <w:szCs w:val="24"/>
        </w:rPr>
        <w:t xml:space="preserve"> con 36.61%</w:t>
      </w:r>
      <w:r w:rsidR="0091061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C1421">
        <w:rPr>
          <w:rFonts w:ascii="Times New Roman" w:hAnsi="Times New Roman" w:cs="Times New Roman"/>
          <w:color w:val="000000"/>
          <w:sz w:val="24"/>
          <w:szCs w:val="24"/>
        </w:rPr>
        <w:t xml:space="preserve">que </w:t>
      </w:r>
      <w:r w:rsidR="008B0EB8">
        <w:rPr>
          <w:rFonts w:ascii="Times New Roman" w:hAnsi="Times New Roman" w:cs="Times New Roman"/>
          <w:color w:val="000000"/>
          <w:sz w:val="24"/>
          <w:szCs w:val="24"/>
        </w:rPr>
        <w:t>corresponde a</w:t>
      </w:r>
      <w:r w:rsidR="008503F1" w:rsidRPr="008503F1">
        <w:t xml:space="preserve"> </w:t>
      </w:r>
      <w:r w:rsidR="008503F1" w:rsidRPr="008503F1">
        <w:rPr>
          <w:rFonts w:ascii="Times New Roman" w:hAnsi="Times New Roman" w:cs="Times New Roman"/>
          <w:color w:val="000000"/>
          <w:sz w:val="24"/>
          <w:szCs w:val="24"/>
        </w:rPr>
        <w:t>pagos de demanda</w:t>
      </w:r>
      <w:r w:rsidR="00407AA5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8503F1" w:rsidRPr="008503F1">
        <w:rPr>
          <w:rFonts w:ascii="Times New Roman" w:hAnsi="Times New Roman" w:cs="Times New Roman"/>
          <w:color w:val="000000"/>
          <w:sz w:val="24"/>
          <w:szCs w:val="24"/>
        </w:rPr>
        <w:t xml:space="preserve"> judicial</w:t>
      </w:r>
      <w:r w:rsidR="00407AA5">
        <w:rPr>
          <w:rFonts w:ascii="Times New Roman" w:hAnsi="Times New Roman" w:cs="Times New Roman"/>
          <w:color w:val="000000"/>
          <w:sz w:val="24"/>
          <w:szCs w:val="24"/>
        </w:rPr>
        <w:t>es</w:t>
      </w:r>
      <w:r w:rsidR="008503F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C3DB0">
        <w:rPr>
          <w:rFonts w:ascii="Times New Roman" w:hAnsi="Times New Roman" w:cs="Times New Roman"/>
          <w:color w:val="000000"/>
          <w:sz w:val="24"/>
          <w:szCs w:val="24"/>
        </w:rPr>
        <w:t xml:space="preserve"> secunda el</w:t>
      </w:r>
      <w:r w:rsidR="00B20F10">
        <w:rPr>
          <w:rFonts w:ascii="Times New Roman" w:hAnsi="Times New Roman" w:cs="Times New Roman"/>
          <w:color w:val="000000"/>
          <w:sz w:val="24"/>
          <w:szCs w:val="24"/>
        </w:rPr>
        <w:t xml:space="preserve"> grupo 0</w:t>
      </w:r>
      <w:r w:rsidR="006F2D6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B0EB8">
        <w:rPr>
          <w:rFonts w:ascii="Times New Roman" w:hAnsi="Times New Roman" w:cs="Times New Roman"/>
          <w:color w:val="000000"/>
          <w:sz w:val="24"/>
          <w:szCs w:val="24"/>
        </w:rPr>
        <w:t>“</w:t>
      </w:r>
      <w:r w:rsidR="008B0EB8" w:rsidRPr="008B0EB8">
        <w:rPr>
          <w:rFonts w:ascii="Times New Roman" w:hAnsi="Times New Roman" w:cs="Times New Roman"/>
          <w:color w:val="000000"/>
          <w:sz w:val="24"/>
          <w:szCs w:val="24"/>
        </w:rPr>
        <w:t>Servicios personales</w:t>
      </w:r>
      <w:r w:rsidR="008B0EB8">
        <w:rPr>
          <w:rFonts w:ascii="Times New Roman" w:hAnsi="Times New Roman" w:cs="Times New Roman"/>
          <w:color w:val="000000"/>
          <w:sz w:val="24"/>
          <w:szCs w:val="24"/>
        </w:rPr>
        <w:t>”</w:t>
      </w:r>
      <w:r w:rsidR="008B0EB8" w:rsidRPr="008B0EB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20F10">
        <w:rPr>
          <w:rFonts w:ascii="Times New Roman" w:hAnsi="Times New Roman" w:cs="Times New Roman"/>
          <w:color w:val="000000"/>
          <w:sz w:val="24"/>
          <w:szCs w:val="24"/>
        </w:rPr>
        <w:t>con 33.60%</w:t>
      </w:r>
      <w:r w:rsidR="0091061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36E96">
        <w:rPr>
          <w:rFonts w:ascii="Times New Roman" w:hAnsi="Times New Roman" w:cs="Times New Roman"/>
          <w:color w:val="000000"/>
          <w:sz w:val="24"/>
          <w:szCs w:val="24"/>
        </w:rPr>
        <w:t>que fue</w:t>
      </w:r>
      <w:r w:rsidR="00EE25E7">
        <w:rPr>
          <w:rFonts w:ascii="Times New Roman" w:hAnsi="Times New Roman" w:cs="Times New Roman"/>
          <w:color w:val="000000"/>
          <w:sz w:val="24"/>
          <w:szCs w:val="24"/>
        </w:rPr>
        <w:t xml:space="preserve"> para pago de </w:t>
      </w:r>
      <w:r w:rsidR="00AD0457">
        <w:rPr>
          <w:rFonts w:ascii="Times New Roman" w:hAnsi="Times New Roman" w:cs="Times New Roman"/>
          <w:color w:val="000000"/>
          <w:sz w:val="24"/>
          <w:szCs w:val="24"/>
        </w:rPr>
        <w:t>honorarios</w:t>
      </w:r>
      <w:r w:rsidR="00EE25E7">
        <w:rPr>
          <w:rFonts w:ascii="Times New Roman" w:hAnsi="Times New Roman" w:cs="Times New Roman"/>
          <w:color w:val="000000"/>
          <w:sz w:val="24"/>
          <w:szCs w:val="24"/>
        </w:rPr>
        <w:t xml:space="preserve">, el grupo 200 </w:t>
      </w:r>
      <w:r w:rsidR="00910341" w:rsidRPr="00910341">
        <w:rPr>
          <w:rFonts w:ascii="Times New Roman" w:hAnsi="Times New Roman" w:cs="Times New Roman"/>
          <w:color w:val="000000"/>
          <w:sz w:val="24"/>
          <w:szCs w:val="24"/>
        </w:rPr>
        <w:t>“Materiales y suministros”</w:t>
      </w:r>
      <w:r w:rsidR="00910341">
        <w:rPr>
          <w:rFonts w:ascii="Times New Roman" w:hAnsi="Times New Roman" w:cs="Times New Roman"/>
          <w:color w:val="000000"/>
          <w:sz w:val="24"/>
          <w:szCs w:val="24"/>
        </w:rPr>
        <w:t xml:space="preserve"> representa el 25.56% </w:t>
      </w:r>
      <w:r w:rsidR="00697EF6">
        <w:rPr>
          <w:rFonts w:ascii="Times New Roman" w:hAnsi="Times New Roman" w:cs="Times New Roman"/>
          <w:color w:val="000000"/>
          <w:sz w:val="24"/>
          <w:szCs w:val="24"/>
        </w:rPr>
        <w:t>se</w:t>
      </w:r>
      <w:r w:rsidR="009103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97EF6">
        <w:rPr>
          <w:rFonts w:ascii="Times New Roman" w:hAnsi="Times New Roman" w:cs="Times New Roman"/>
          <w:color w:val="000000"/>
          <w:sz w:val="24"/>
          <w:szCs w:val="24"/>
        </w:rPr>
        <w:t>utilizó</w:t>
      </w:r>
      <w:r w:rsidR="00910341">
        <w:rPr>
          <w:rFonts w:ascii="Times New Roman" w:hAnsi="Times New Roman" w:cs="Times New Roman"/>
          <w:color w:val="000000"/>
          <w:sz w:val="24"/>
          <w:szCs w:val="24"/>
        </w:rPr>
        <w:t xml:space="preserve"> para la compra de insumos administrativos</w:t>
      </w:r>
      <w:r w:rsidR="00697EF6">
        <w:rPr>
          <w:rFonts w:ascii="Times New Roman" w:hAnsi="Times New Roman" w:cs="Times New Roman"/>
          <w:color w:val="000000"/>
          <w:sz w:val="24"/>
          <w:szCs w:val="24"/>
        </w:rPr>
        <w:t xml:space="preserve">, el </w:t>
      </w:r>
      <w:r w:rsidR="00697EF6" w:rsidRPr="00697EF6">
        <w:rPr>
          <w:rFonts w:ascii="Times New Roman" w:hAnsi="Times New Roman" w:cs="Times New Roman"/>
          <w:color w:val="000000"/>
          <w:sz w:val="24"/>
          <w:szCs w:val="24"/>
        </w:rPr>
        <w:t>grupo</w:t>
      </w:r>
      <w:r w:rsidR="0030268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97EF6" w:rsidRPr="00697EF6">
        <w:rPr>
          <w:rFonts w:ascii="Times New Roman" w:hAnsi="Times New Roman" w:cs="Times New Roman"/>
          <w:color w:val="000000"/>
          <w:sz w:val="24"/>
          <w:szCs w:val="24"/>
        </w:rPr>
        <w:t>100 “Servicios no personales”</w:t>
      </w:r>
      <w:r w:rsidR="0076129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C1421">
        <w:rPr>
          <w:rFonts w:ascii="Times New Roman" w:hAnsi="Times New Roman" w:cs="Times New Roman"/>
          <w:color w:val="000000"/>
          <w:sz w:val="24"/>
          <w:szCs w:val="24"/>
        </w:rPr>
        <w:t>tuvo el</w:t>
      </w:r>
      <w:r w:rsidR="00761298">
        <w:rPr>
          <w:rFonts w:ascii="Times New Roman" w:hAnsi="Times New Roman" w:cs="Times New Roman"/>
          <w:color w:val="000000"/>
          <w:sz w:val="24"/>
          <w:szCs w:val="24"/>
        </w:rPr>
        <w:t xml:space="preserve"> 25.42% </w:t>
      </w:r>
      <w:r w:rsidR="00836E96">
        <w:rPr>
          <w:rFonts w:ascii="Times New Roman" w:hAnsi="Times New Roman" w:cs="Times New Roman"/>
          <w:color w:val="000000"/>
          <w:sz w:val="24"/>
          <w:szCs w:val="24"/>
        </w:rPr>
        <w:t>este permitió</w:t>
      </w:r>
      <w:r w:rsidR="00761298">
        <w:rPr>
          <w:rFonts w:ascii="Times New Roman" w:hAnsi="Times New Roman" w:cs="Times New Roman"/>
          <w:color w:val="000000"/>
          <w:sz w:val="24"/>
          <w:szCs w:val="24"/>
        </w:rPr>
        <w:t xml:space="preserve"> el pago de servicios básicos</w:t>
      </w:r>
      <w:r w:rsidR="0002268F">
        <w:rPr>
          <w:rFonts w:ascii="Times New Roman" w:hAnsi="Times New Roman" w:cs="Times New Roman"/>
          <w:color w:val="000000"/>
          <w:sz w:val="24"/>
          <w:szCs w:val="24"/>
        </w:rPr>
        <w:t xml:space="preserve">, el </w:t>
      </w:r>
      <w:r w:rsidR="0002268F" w:rsidRPr="00697EF6">
        <w:rPr>
          <w:rFonts w:ascii="Times New Roman" w:hAnsi="Times New Roman" w:cs="Times New Roman"/>
          <w:color w:val="000000"/>
          <w:sz w:val="24"/>
          <w:szCs w:val="24"/>
        </w:rPr>
        <w:t>grupo</w:t>
      </w:r>
      <w:r w:rsidR="0030268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2268F">
        <w:rPr>
          <w:rFonts w:ascii="Times New Roman" w:hAnsi="Times New Roman" w:cs="Times New Roman"/>
          <w:color w:val="000000"/>
          <w:sz w:val="24"/>
          <w:szCs w:val="24"/>
        </w:rPr>
        <w:t xml:space="preserve">300 </w:t>
      </w:r>
      <w:r w:rsidR="0002268F" w:rsidRPr="0002268F">
        <w:rPr>
          <w:rFonts w:ascii="Times New Roman" w:hAnsi="Times New Roman" w:cs="Times New Roman"/>
          <w:color w:val="000000"/>
          <w:sz w:val="24"/>
          <w:szCs w:val="24"/>
        </w:rPr>
        <w:t>“Propiedad, planta, equipo e intangibles”</w:t>
      </w:r>
      <w:r w:rsidR="00AB1A4E">
        <w:rPr>
          <w:rFonts w:ascii="Times New Roman" w:hAnsi="Times New Roman" w:cs="Times New Roman"/>
          <w:color w:val="000000"/>
          <w:sz w:val="24"/>
          <w:szCs w:val="24"/>
        </w:rPr>
        <w:t xml:space="preserve"> tiene un 6% de ejecución y se utilizó para</w:t>
      </w:r>
      <w:r w:rsidR="0002268F">
        <w:rPr>
          <w:rFonts w:ascii="Times New Roman" w:hAnsi="Times New Roman" w:cs="Times New Roman"/>
          <w:color w:val="000000"/>
          <w:sz w:val="24"/>
          <w:szCs w:val="24"/>
        </w:rPr>
        <w:t xml:space="preserve"> la compra de </w:t>
      </w:r>
      <w:r w:rsidR="00836E96" w:rsidRPr="00836E96">
        <w:rPr>
          <w:rFonts w:ascii="Times New Roman" w:hAnsi="Times New Roman" w:cs="Times New Roman"/>
          <w:color w:val="000000"/>
          <w:sz w:val="24"/>
          <w:szCs w:val="24"/>
        </w:rPr>
        <w:t xml:space="preserve">racks de pared </w:t>
      </w:r>
      <w:r w:rsidR="00AB1A4E">
        <w:rPr>
          <w:rFonts w:ascii="Times New Roman" w:hAnsi="Times New Roman" w:cs="Times New Roman"/>
          <w:color w:val="000000"/>
          <w:sz w:val="24"/>
          <w:szCs w:val="24"/>
        </w:rPr>
        <w:t xml:space="preserve">esto </w:t>
      </w:r>
      <w:r w:rsidR="0002268F">
        <w:rPr>
          <w:rFonts w:ascii="Times New Roman" w:hAnsi="Times New Roman" w:cs="Times New Roman"/>
          <w:color w:val="000000"/>
          <w:sz w:val="24"/>
          <w:szCs w:val="24"/>
        </w:rPr>
        <w:t>para actividades dirigidas</w:t>
      </w:r>
      <w:r w:rsidR="00EE25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2268F">
        <w:rPr>
          <w:rFonts w:ascii="Times New Roman" w:hAnsi="Times New Roman" w:cs="Times New Roman"/>
          <w:color w:val="000000"/>
          <w:sz w:val="24"/>
          <w:szCs w:val="24"/>
        </w:rPr>
        <w:t xml:space="preserve">a la juventud </w:t>
      </w:r>
      <w:r w:rsidR="00910613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="00B20F1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10613">
        <w:rPr>
          <w:rFonts w:ascii="Times New Roman" w:hAnsi="Times New Roman" w:cs="Times New Roman"/>
          <w:color w:val="000000"/>
          <w:sz w:val="24"/>
          <w:szCs w:val="24"/>
        </w:rPr>
        <w:t>el</w:t>
      </w:r>
      <w:r w:rsidR="008503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C3DB0">
        <w:rPr>
          <w:rFonts w:ascii="Times New Roman" w:hAnsi="Times New Roman" w:cs="Times New Roman"/>
          <w:color w:val="000000"/>
          <w:sz w:val="24"/>
          <w:szCs w:val="24"/>
        </w:rPr>
        <w:t xml:space="preserve">grupo </w:t>
      </w:r>
      <w:r w:rsidR="008503F1">
        <w:rPr>
          <w:rFonts w:ascii="Times New Roman" w:hAnsi="Times New Roman" w:cs="Times New Roman"/>
          <w:color w:val="000000"/>
          <w:sz w:val="24"/>
          <w:szCs w:val="24"/>
        </w:rPr>
        <w:t>400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“</w:t>
      </w:r>
      <w:r w:rsidRPr="00026EAC">
        <w:rPr>
          <w:rFonts w:ascii="Times New Roman" w:hAnsi="Times New Roman" w:cs="Times New Roman"/>
          <w:color w:val="000000"/>
          <w:sz w:val="24"/>
          <w:szCs w:val="24"/>
        </w:rPr>
        <w:t>Transferencias corrientes</w:t>
      </w:r>
      <w:r>
        <w:rPr>
          <w:rFonts w:ascii="Times New Roman" w:hAnsi="Times New Roman" w:cs="Times New Roman"/>
          <w:color w:val="000000"/>
          <w:sz w:val="24"/>
          <w:szCs w:val="24"/>
        </w:rPr>
        <w:t>”</w:t>
      </w:r>
      <w:r w:rsidR="00EE25E7">
        <w:rPr>
          <w:rFonts w:ascii="Times New Roman" w:hAnsi="Times New Roman" w:cs="Times New Roman"/>
          <w:color w:val="000000"/>
          <w:sz w:val="24"/>
          <w:szCs w:val="24"/>
        </w:rPr>
        <w:t xml:space="preserve"> tuvo</w:t>
      </w:r>
      <w:r w:rsidR="00AB1A4E">
        <w:rPr>
          <w:rFonts w:ascii="Times New Roman" w:hAnsi="Times New Roman" w:cs="Times New Roman"/>
          <w:color w:val="000000"/>
          <w:sz w:val="24"/>
          <w:szCs w:val="24"/>
        </w:rPr>
        <w:t xml:space="preserve"> 0% </w:t>
      </w:r>
      <w:r w:rsidR="00C5677E">
        <w:rPr>
          <w:rFonts w:ascii="Times New Roman" w:hAnsi="Times New Roman" w:cs="Times New Roman"/>
          <w:color w:val="000000"/>
          <w:sz w:val="24"/>
          <w:szCs w:val="24"/>
        </w:rPr>
        <w:t>de</w:t>
      </w:r>
      <w:r w:rsidR="00EE25E7">
        <w:rPr>
          <w:rFonts w:ascii="Times New Roman" w:hAnsi="Times New Roman" w:cs="Times New Roman"/>
          <w:color w:val="000000"/>
          <w:sz w:val="24"/>
          <w:szCs w:val="24"/>
        </w:rPr>
        <w:t xml:space="preserve"> erogación</w:t>
      </w:r>
      <w:r w:rsidR="00407AA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D3A8A17" w14:textId="3548E1B0" w:rsidR="00DF17BF" w:rsidRPr="00910341" w:rsidRDefault="00DF17BF" w:rsidP="003657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Montserrat" w:hAnsi="Times New Roman" w:cs="Times New Roman"/>
          <w:sz w:val="22"/>
          <w:szCs w:val="22"/>
          <w:lang w:val="es-ES"/>
        </w:rPr>
      </w:pPr>
    </w:p>
    <w:p w14:paraId="59550E7B" w14:textId="4854C681" w:rsidR="00514623" w:rsidRDefault="00407AA5" w:rsidP="00514623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imes New Roman" w:eastAsia="Montserrat" w:hAnsi="Times New Roman" w:cs="Times New Roman"/>
          <w:b/>
        </w:rPr>
      </w:pPr>
      <w:bookmarkStart w:id="1" w:name="_Hlk82758284"/>
      <w:r w:rsidRPr="00407AA5">
        <w:rPr>
          <w:rFonts w:ascii="Times New Roman" w:eastAsia="Montserrat" w:hAnsi="Times New Roman" w:cs="Times New Roman"/>
          <w:b/>
        </w:rPr>
        <w:t xml:space="preserve">Gráfica y descripción del presupuesto </w:t>
      </w:r>
      <w:r w:rsidR="00107229" w:rsidRPr="00530B39">
        <w:rPr>
          <w:rFonts w:ascii="Times New Roman" w:eastAsia="Montserrat" w:hAnsi="Times New Roman" w:cs="Times New Roman"/>
          <w:b/>
        </w:rPr>
        <w:t>asignado, vigente, ejecutado y saldo por ejecutar por grupo de gasto</w:t>
      </w:r>
      <w:bookmarkEnd w:id="1"/>
      <w:r w:rsidR="00107229" w:rsidRPr="00530B39">
        <w:rPr>
          <w:rFonts w:ascii="Times New Roman" w:eastAsia="Montserrat" w:hAnsi="Times New Roman" w:cs="Times New Roman"/>
          <w:b/>
        </w:rPr>
        <w:t>.</w:t>
      </w:r>
    </w:p>
    <w:p w14:paraId="745CF982" w14:textId="6B819EE4" w:rsidR="00425757" w:rsidRDefault="00853200" w:rsidP="0042575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Montserrat" w:hAnsi="Times New Roman" w:cs="Times New Roman"/>
          <w:b/>
        </w:rPr>
      </w:pPr>
      <w:r>
        <w:rPr>
          <w:rFonts w:ascii="Times New Roman" w:eastAsia="Montserrat" w:hAnsi="Times New Roman" w:cs="Times New Roman"/>
          <w:b/>
          <w:noProof/>
        </w:rPr>
        <w:drawing>
          <wp:inline distT="0" distB="0" distL="0" distR="0" wp14:anchorId="66B983FE" wp14:editId="2A387736">
            <wp:extent cx="5612130" cy="3128551"/>
            <wp:effectExtent l="0" t="0" r="7620" b="0"/>
            <wp:docPr id="14" name="Imagen 14" descr="Gráfico, 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4" descr="Gráfico, Escala de tiempo&#10;&#10;Descripción generada automá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1" t="5856" r="7313" b="6606"/>
                    <a:stretch/>
                  </pic:blipFill>
                  <pic:spPr bwMode="auto">
                    <a:xfrm>
                      <a:off x="0" y="0"/>
                      <a:ext cx="5612130" cy="3128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2EA73A" w14:textId="0627BDD1" w:rsidR="00425757" w:rsidRDefault="00425757" w:rsidP="0040576E">
      <w:pPr>
        <w:pBdr>
          <w:top w:val="nil"/>
          <w:left w:val="nil"/>
          <w:bottom w:val="nil"/>
          <w:right w:val="nil"/>
          <w:between w:val="nil"/>
        </w:pBdr>
        <w:ind w:left="-426"/>
        <w:jc w:val="both"/>
        <w:rPr>
          <w:rFonts w:ascii="Times New Roman" w:eastAsia="Montserrat" w:hAnsi="Times New Roman" w:cs="Times New Roman"/>
          <w:b/>
        </w:rPr>
      </w:pPr>
    </w:p>
    <w:p w14:paraId="270CB679" w14:textId="1F4FCE9D" w:rsidR="003F5E4A" w:rsidRDefault="003F5E4A" w:rsidP="003F5E4A">
      <w:pPr>
        <w:spacing w:line="360" w:lineRule="auto"/>
        <w:jc w:val="both"/>
        <w:rPr>
          <w:rFonts w:ascii="Times New Roman" w:eastAsia="Montserrat" w:hAnsi="Times New Roman" w:cs="Times New Roman"/>
          <w:bCs/>
          <w:sz w:val="20"/>
          <w:szCs w:val="28"/>
        </w:rPr>
      </w:pPr>
      <w:r w:rsidRPr="00530AF9">
        <w:rPr>
          <w:rFonts w:ascii="Times New Roman" w:eastAsia="Montserrat" w:hAnsi="Times New Roman" w:cs="Times New Roman"/>
          <w:bCs/>
          <w:sz w:val="20"/>
          <w:szCs w:val="28"/>
        </w:rPr>
        <w:t>Fuente: elaboración propia Subdirección Financiera</w:t>
      </w:r>
    </w:p>
    <w:p w14:paraId="53B61561" w14:textId="77777777" w:rsidR="00C715FC" w:rsidRPr="00107229" w:rsidRDefault="00C715FC" w:rsidP="003F5E4A">
      <w:pPr>
        <w:spacing w:line="360" w:lineRule="auto"/>
        <w:jc w:val="both"/>
        <w:rPr>
          <w:rFonts w:ascii="Times New Roman" w:eastAsia="Montserrat" w:hAnsi="Times New Roman" w:cs="Times New Roman"/>
          <w:bCs/>
          <w:sz w:val="20"/>
          <w:szCs w:val="28"/>
        </w:rPr>
      </w:pPr>
    </w:p>
    <w:p w14:paraId="769DDF4E" w14:textId="20DE7FB3" w:rsidR="009F1970" w:rsidRPr="00D40DA3" w:rsidRDefault="00D40DA3" w:rsidP="00325227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284"/>
        </w:tabs>
        <w:spacing w:line="360" w:lineRule="auto"/>
        <w:jc w:val="both"/>
        <w:rPr>
          <w:rFonts w:ascii="Times New Roman" w:eastAsia="Montserrat" w:hAnsi="Times New Roman" w:cs="Times New Roman"/>
        </w:rPr>
      </w:pPr>
      <w:r>
        <w:rPr>
          <w:rFonts w:ascii="Times New Roman" w:eastAsia="Montserrat" w:hAnsi="Times New Roman" w:cs="Times New Roman"/>
        </w:rPr>
        <w:t>L</w:t>
      </w:r>
      <w:r w:rsidR="00564481">
        <w:rPr>
          <w:rFonts w:ascii="Times New Roman" w:eastAsia="Montserrat" w:hAnsi="Times New Roman" w:cs="Times New Roman"/>
        </w:rPr>
        <w:t xml:space="preserve">a gráfica </w:t>
      </w:r>
      <w:r>
        <w:rPr>
          <w:rFonts w:ascii="Times New Roman" w:eastAsia="Montserrat" w:hAnsi="Times New Roman" w:cs="Times New Roman"/>
        </w:rPr>
        <w:t xml:space="preserve">No. </w:t>
      </w:r>
      <w:r w:rsidR="00564481">
        <w:rPr>
          <w:rFonts w:ascii="Times New Roman" w:eastAsia="Montserrat" w:hAnsi="Times New Roman" w:cs="Times New Roman"/>
        </w:rPr>
        <w:t>3</w:t>
      </w:r>
      <w:r>
        <w:rPr>
          <w:rFonts w:ascii="Times New Roman" w:eastAsia="Montserrat" w:hAnsi="Times New Roman" w:cs="Times New Roman"/>
        </w:rPr>
        <w:t xml:space="preserve"> muestra la ejecución por grupo de gasto que </w:t>
      </w:r>
      <w:r w:rsidR="00D50B4F">
        <w:rPr>
          <w:rFonts w:ascii="Times New Roman" w:eastAsia="Montserrat" w:hAnsi="Times New Roman" w:cs="Times New Roman"/>
        </w:rPr>
        <w:t>se realizó de la siguiente forma</w:t>
      </w:r>
      <w:r>
        <w:rPr>
          <w:rFonts w:ascii="Times New Roman" w:eastAsia="Montserrat" w:hAnsi="Times New Roman" w:cs="Times New Roman"/>
        </w:rPr>
        <w:t>:</w:t>
      </w:r>
      <w:r w:rsidR="009F1970">
        <w:rPr>
          <w:rFonts w:ascii="Trebuchet MS" w:hAnsi="Trebuchet MS" w:cs="Arial"/>
          <w:color w:val="000000"/>
          <w:spacing w:val="-6"/>
        </w:rPr>
        <w:t xml:space="preserve"> </w:t>
      </w:r>
    </w:p>
    <w:p w14:paraId="6E6AB98C" w14:textId="53F8D4DF" w:rsidR="003F5E4A" w:rsidRPr="00C51587" w:rsidRDefault="00D40DA3" w:rsidP="00325227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284"/>
        </w:tabs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Montserrat" w:hAnsi="Times New Roman" w:cs="Times New Roman"/>
        </w:rPr>
        <w:t>G</w:t>
      </w:r>
      <w:r w:rsidR="003F5E4A" w:rsidRPr="00C51587">
        <w:rPr>
          <w:rFonts w:ascii="Times New Roman" w:hAnsi="Times New Roman" w:cs="Times New Roman"/>
        </w:rPr>
        <w:t>rupo 000</w:t>
      </w:r>
      <w:r w:rsidR="000D03DF">
        <w:rPr>
          <w:rFonts w:ascii="Times New Roman" w:hAnsi="Times New Roman" w:cs="Times New Roman"/>
        </w:rPr>
        <w:t>:</w:t>
      </w:r>
      <w:r w:rsidR="003F5E4A" w:rsidRPr="00C51587">
        <w:rPr>
          <w:rFonts w:ascii="Times New Roman" w:eastAsia="Montserrat" w:hAnsi="Times New Roman" w:cs="Times New Roman"/>
        </w:rPr>
        <w:t xml:space="preserve"> </w:t>
      </w:r>
      <w:r w:rsidR="00B631FF">
        <w:rPr>
          <w:rFonts w:ascii="Times New Roman" w:eastAsia="Montserrat" w:hAnsi="Times New Roman" w:cs="Times New Roman"/>
        </w:rPr>
        <w:t>tuvo una erogación</w:t>
      </w:r>
      <w:r w:rsidR="003F5E4A" w:rsidRPr="00C51587">
        <w:rPr>
          <w:rFonts w:ascii="Times New Roman" w:eastAsia="Montserrat" w:hAnsi="Times New Roman" w:cs="Times New Roman"/>
        </w:rPr>
        <w:t xml:space="preserve"> de</w:t>
      </w:r>
      <w:r w:rsidR="00D2306C">
        <w:rPr>
          <w:rFonts w:ascii="Times New Roman" w:eastAsia="Montserrat" w:hAnsi="Times New Roman" w:cs="Times New Roman"/>
        </w:rPr>
        <w:t xml:space="preserve"> </w:t>
      </w:r>
      <w:r w:rsidR="00B631FF" w:rsidRPr="00B631FF">
        <w:rPr>
          <w:rFonts w:ascii="Times New Roman" w:eastAsia="Montserrat" w:hAnsi="Times New Roman" w:cs="Times New Roman"/>
        </w:rPr>
        <w:t>Q. 2,714,894.90</w:t>
      </w:r>
      <w:r w:rsidR="00D804EB">
        <w:rPr>
          <w:rFonts w:ascii="Times New Roman" w:eastAsia="Montserrat" w:hAnsi="Times New Roman" w:cs="Times New Roman"/>
        </w:rPr>
        <w:t>, el grupo</w:t>
      </w:r>
      <w:r w:rsidR="00761298">
        <w:rPr>
          <w:rFonts w:ascii="Times New Roman" w:hAnsi="Times New Roman" w:cs="Times New Roman"/>
          <w:color w:val="000000"/>
          <w:spacing w:val="-6"/>
        </w:rPr>
        <w:t xml:space="preserve"> </w:t>
      </w:r>
      <w:r w:rsidR="00B631FF" w:rsidRPr="00B631FF">
        <w:rPr>
          <w:rFonts w:ascii="Times New Roman" w:eastAsia="Montserrat" w:hAnsi="Times New Roman" w:cs="Times New Roman"/>
        </w:rPr>
        <w:t xml:space="preserve">contempla </w:t>
      </w:r>
      <w:r w:rsidR="0030268F">
        <w:rPr>
          <w:rFonts w:ascii="Times New Roman" w:eastAsia="Montserrat" w:hAnsi="Times New Roman" w:cs="Times New Roman"/>
        </w:rPr>
        <w:t>e</w:t>
      </w:r>
      <w:r w:rsidR="00B631FF" w:rsidRPr="00B631FF">
        <w:rPr>
          <w:rFonts w:ascii="Times New Roman" w:eastAsia="Montserrat" w:hAnsi="Times New Roman" w:cs="Times New Roman"/>
        </w:rPr>
        <w:t>l pago</w:t>
      </w:r>
      <w:r w:rsidR="00FC3DB0">
        <w:rPr>
          <w:rFonts w:ascii="Times New Roman" w:eastAsia="Montserrat" w:hAnsi="Times New Roman" w:cs="Times New Roman"/>
        </w:rPr>
        <w:t xml:space="preserve"> de salario</w:t>
      </w:r>
      <w:r w:rsidR="00B631FF" w:rsidRPr="00B631FF">
        <w:rPr>
          <w:rFonts w:ascii="Times New Roman" w:eastAsia="Montserrat" w:hAnsi="Times New Roman" w:cs="Times New Roman"/>
        </w:rPr>
        <w:t xml:space="preserve"> </w:t>
      </w:r>
      <w:r w:rsidR="00B631FF">
        <w:rPr>
          <w:rFonts w:ascii="Times New Roman" w:eastAsia="Montserrat" w:hAnsi="Times New Roman" w:cs="Times New Roman"/>
        </w:rPr>
        <w:t>d</w:t>
      </w:r>
      <w:r w:rsidR="00B631FF" w:rsidRPr="00B631FF">
        <w:rPr>
          <w:rFonts w:ascii="Times New Roman" w:eastAsia="Montserrat" w:hAnsi="Times New Roman" w:cs="Times New Roman"/>
        </w:rPr>
        <w:t>el personal</w:t>
      </w:r>
      <w:r w:rsidR="00AC7D5C">
        <w:rPr>
          <w:rFonts w:ascii="Times New Roman" w:eastAsia="Montserrat" w:hAnsi="Times New Roman" w:cs="Times New Roman"/>
        </w:rPr>
        <w:t xml:space="preserve"> de los </w:t>
      </w:r>
      <w:r w:rsidR="00AC7D5C" w:rsidRPr="00B631FF">
        <w:rPr>
          <w:rFonts w:ascii="Times New Roman" w:eastAsia="Montserrat" w:hAnsi="Times New Roman" w:cs="Times New Roman"/>
        </w:rPr>
        <w:t>renglones</w:t>
      </w:r>
      <w:r w:rsidR="00AC7D5C">
        <w:rPr>
          <w:rFonts w:ascii="Times New Roman" w:eastAsia="Montserrat" w:hAnsi="Times New Roman" w:cs="Times New Roman"/>
        </w:rPr>
        <w:t>:</w:t>
      </w:r>
      <w:r w:rsidR="00AC7D5C" w:rsidRPr="00AC7D5C">
        <w:rPr>
          <w:rFonts w:ascii="Times New Roman" w:eastAsia="Montserrat" w:hAnsi="Times New Roman" w:cs="Times New Roman"/>
        </w:rPr>
        <w:t xml:space="preserve"> </w:t>
      </w:r>
      <w:r w:rsidR="00B631FF" w:rsidRPr="00B631FF">
        <w:rPr>
          <w:rFonts w:ascii="Times New Roman" w:eastAsia="Montserrat" w:hAnsi="Times New Roman" w:cs="Times New Roman"/>
        </w:rPr>
        <w:t>011</w:t>
      </w:r>
      <w:r w:rsidR="00B631FF">
        <w:rPr>
          <w:rFonts w:ascii="Times New Roman" w:eastAsia="Montserrat" w:hAnsi="Times New Roman" w:cs="Times New Roman"/>
        </w:rPr>
        <w:t xml:space="preserve"> </w:t>
      </w:r>
      <w:r w:rsidR="00B631FF" w:rsidRPr="00B631FF">
        <w:rPr>
          <w:rFonts w:ascii="Times New Roman" w:eastAsia="Montserrat" w:hAnsi="Times New Roman" w:cs="Times New Roman"/>
        </w:rPr>
        <w:t>Personal permanente, 022 Personal por contrato</w:t>
      </w:r>
      <w:r w:rsidR="000D03DF">
        <w:rPr>
          <w:rFonts w:ascii="Times New Roman" w:eastAsia="Montserrat" w:hAnsi="Times New Roman" w:cs="Times New Roman"/>
        </w:rPr>
        <w:t>,</w:t>
      </w:r>
      <w:r w:rsidR="0040576E">
        <w:rPr>
          <w:rFonts w:ascii="Times New Roman" w:eastAsia="Montserrat" w:hAnsi="Times New Roman" w:cs="Times New Roman"/>
        </w:rPr>
        <w:t xml:space="preserve"> </w:t>
      </w:r>
      <w:r w:rsidR="00B631FF" w:rsidRPr="00B631FF">
        <w:rPr>
          <w:rFonts w:ascii="Times New Roman" w:eastAsia="Montserrat" w:hAnsi="Times New Roman" w:cs="Times New Roman"/>
        </w:rPr>
        <w:t>029 Otras remuneraciones de personal temp</w:t>
      </w:r>
      <w:r w:rsidR="00D804EB" w:rsidRPr="00B631FF">
        <w:rPr>
          <w:rFonts w:ascii="Times New Roman" w:eastAsia="Montserrat" w:hAnsi="Times New Roman" w:cs="Times New Roman"/>
        </w:rPr>
        <w:t>oral</w:t>
      </w:r>
      <w:r w:rsidR="00D804EB">
        <w:rPr>
          <w:rFonts w:ascii="Times New Roman" w:eastAsia="Montserrat" w:hAnsi="Times New Roman" w:cs="Times New Roman"/>
        </w:rPr>
        <w:t xml:space="preserve"> y </w:t>
      </w:r>
      <w:r w:rsidR="00D804EB" w:rsidRPr="00B631FF">
        <w:rPr>
          <w:rFonts w:ascii="Times New Roman" w:eastAsia="Montserrat" w:hAnsi="Times New Roman" w:cs="Times New Roman"/>
        </w:rPr>
        <w:t xml:space="preserve">bono </w:t>
      </w:r>
      <w:r w:rsidR="00D804EB">
        <w:rPr>
          <w:rFonts w:ascii="Times New Roman" w:eastAsia="Montserrat" w:hAnsi="Times New Roman" w:cs="Times New Roman"/>
        </w:rPr>
        <w:t xml:space="preserve">de </w:t>
      </w:r>
      <w:r w:rsidR="00D804EB" w:rsidRPr="00B631FF">
        <w:rPr>
          <w:rFonts w:ascii="Times New Roman" w:eastAsia="Montserrat" w:hAnsi="Times New Roman" w:cs="Times New Roman"/>
        </w:rPr>
        <w:t>complemento</w:t>
      </w:r>
      <w:r w:rsidR="00D804EB">
        <w:rPr>
          <w:rFonts w:ascii="Times New Roman" w:eastAsia="Montserrat" w:hAnsi="Times New Roman" w:cs="Times New Roman"/>
        </w:rPr>
        <w:t xml:space="preserve">, este tiene como </w:t>
      </w:r>
      <w:r w:rsidR="00D804EB" w:rsidRPr="00D804EB">
        <w:rPr>
          <w:rFonts w:ascii="Times New Roman" w:eastAsia="Montserrat" w:hAnsi="Times New Roman" w:cs="Times New Roman"/>
        </w:rPr>
        <w:t xml:space="preserve">fin dar cumplimiento </w:t>
      </w:r>
      <w:r w:rsidR="00D804EB">
        <w:rPr>
          <w:rFonts w:ascii="Times New Roman" w:eastAsia="Montserrat" w:hAnsi="Times New Roman" w:cs="Times New Roman"/>
        </w:rPr>
        <w:t>a</w:t>
      </w:r>
      <w:r w:rsidR="00D804EB" w:rsidRPr="00D804EB">
        <w:rPr>
          <w:rFonts w:ascii="Times New Roman" w:eastAsia="Montserrat" w:hAnsi="Times New Roman" w:cs="Times New Roman"/>
        </w:rPr>
        <w:t xml:space="preserve"> los objetivos institucionales</w:t>
      </w:r>
      <w:r w:rsidR="00B631FF" w:rsidRPr="00B631FF">
        <w:rPr>
          <w:rFonts w:ascii="Times New Roman" w:eastAsia="Montserrat" w:hAnsi="Times New Roman" w:cs="Times New Roman"/>
        </w:rPr>
        <w:t>.</w:t>
      </w:r>
    </w:p>
    <w:p w14:paraId="26C464E0" w14:textId="4776D151" w:rsidR="00564481" w:rsidRDefault="000D03DF" w:rsidP="003F5E4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G</w:t>
      </w:r>
      <w:r w:rsidR="003F5E4A" w:rsidRPr="00C51587">
        <w:rPr>
          <w:rFonts w:ascii="Times New Roman" w:hAnsi="Times New Roman" w:cs="Times New Roman"/>
        </w:rPr>
        <w:t>rupo 100</w:t>
      </w:r>
      <w:r>
        <w:rPr>
          <w:rFonts w:ascii="Times New Roman" w:hAnsi="Times New Roman" w:cs="Times New Roman"/>
        </w:rPr>
        <w:t>:</w:t>
      </w:r>
      <w:r w:rsidR="003F5E4A" w:rsidRPr="00C5158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ejecutó </w:t>
      </w:r>
      <w:r w:rsidR="00B20F10">
        <w:rPr>
          <w:rFonts w:ascii="Times New Roman" w:hAnsi="Times New Roman" w:cs="Times New Roman"/>
        </w:rPr>
        <w:t xml:space="preserve">Q. </w:t>
      </w:r>
      <w:r w:rsidRPr="000D03DF">
        <w:rPr>
          <w:rFonts w:ascii="Times New Roman" w:hAnsi="Times New Roman" w:cs="Times New Roman"/>
        </w:rPr>
        <w:t>876,826.29</w:t>
      </w:r>
      <w:r w:rsidR="00FB1F0D" w:rsidRPr="00FB1F0D">
        <w:rPr>
          <w:rFonts w:ascii="Times New Roman" w:hAnsi="Times New Roman" w:cs="Times New Roman"/>
        </w:rPr>
        <w:t xml:space="preserve"> </w:t>
      </w:r>
      <w:r w:rsidR="00836E96">
        <w:rPr>
          <w:rFonts w:ascii="Times New Roman" w:hAnsi="Times New Roman" w:cs="Times New Roman"/>
        </w:rPr>
        <w:t xml:space="preserve">este </w:t>
      </w:r>
      <w:r w:rsidR="00761298">
        <w:rPr>
          <w:rFonts w:ascii="Times New Roman" w:hAnsi="Times New Roman" w:cs="Times New Roman"/>
        </w:rPr>
        <w:t>pertenece al pago</w:t>
      </w:r>
      <w:r w:rsidR="003F5E4A" w:rsidRPr="00C51587">
        <w:rPr>
          <w:rFonts w:ascii="Times New Roman" w:hAnsi="Times New Roman" w:cs="Times New Roman"/>
        </w:rPr>
        <w:t xml:space="preserve"> de servicios básicos</w:t>
      </w:r>
      <w:r w:rsidR="00761298">
        <w:rPr>
          <w:rFonts w:ascii="Times New Roman" w:hAnsi="Times New Roman" w:cs="Times New Roman"/>
        </w:rPr>
        <w:t xml:space="preserve"> como:</w:t>
      </w:r>
      <w:r w:rsidR="0081087C">
        <w:rPr>
          <w:rFonts w:ascii="Times New Roman" w:hAnsi="Times New Roman" w:cs="Times New Roman"/>
        </w:rPr>
        <w:t xml:space="preserve"> </w:t>
      </w:r>
      <w:r w:rsidR="0081087C" w:rsidRPr="00C51587">
        <w:rPr>
          <w:rFonts w:ascii="Times New Roman" w:hAnsi="Times New Roman" w:cs="Times New Roman"/>
        </w:rPr>
        <w:t>telefonía, impresión, encuadernación y reproducción, arrendamiento de maquinaria y equipo de oficina</w:t>
      </w:r>
      <w:r w:rsidR="0081087C">
        <w:rPr>
          <w:rFonts w:ascii="Times New Roman" w:hAnsi="Times New Roman" w:cs="Times New Roman"/>
        </w:rPr>
        <w:t>,</w:t>
      </w:r>
      <w:r w:rsidR="0081087C" w:rsidRPr="00C51587">
        <w:rPr>
          <w:rFonts w:ascii="Times New Roman" w:hAnsi="Times New Roman" w:cs="Times New Roman"/>
        </w:rPr>
        <w:t xml:space="preserve"> derechos de bienes intangibles, mantenimiento y reparación de equipos de transporte, mantenimiento y reparación de instalaciones, servicio de informática y sistemas computarizado, </w:t>
      </w:r>
      <w:r w:rsidR="0081087C">
        <w:rPr>
          <w:rFonts w:ascii="Times New Roman" w:hAnsi="Times New Roman" w:cs="Times New Roman"/>
        </w:rPr>
        <w:t xml:space="preserve">entre </w:t>
      </w:r>
      <w:r w:rsidR="0081087C" w:rsidRPr="00C51587">
        <w:rPr>
          <w:rFonts w:ascii="Times New Roman" w:hAnsi="Times New Roman" w:cs="Times New Roman"/>
        </w:rPr>
        <w:t xml:space="preserve">otros. </w:t>
      </w:r>
    </w:p>
    <w:p w14:paraId="3448DF1A" w14:textId="77777777" w:rsidR="0040576E" w:rsidRDefault="0040576E" w:rsidP="003F5E4A">
      <w:pPr>
        <w:spacing w:line="360" w:lineRule="auto"/>
        <w:jc w:val="both"/>
        <w:rPr>
          <w:rFonts w:ascii="Times New Roman" w:hAnsi="Times New Roman" w:cs="Times New Roman"/>
        </w:rPr>
      </w:pPr>
    </w:p>
    <w:p w14:paraId="759E9199" w14:textId="0150FA26" w:rsidR="00237BD1" w:rsidRDefault="0081087C" w:rsidP="003F5E4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</w:t>
      </w:r>
      <w:r w:rsidR="003F5E4A" w:rsidRPr="00C51587">
        <w:rPr>
          <w:rFonts w:ascii="Times New Roman" w:hAnsi="Times New Roman" w:cs="Times New Roman"/>
        </w:rPr>
        <w:t>rupo 200</w:t>
      </w:r>
      <w:r w:rsidRPr="0081087C">
        <w:rPr>
          <w:rFonts w:ascii="Times New Roman" w:hAnsi="Times New Roman" w:cs="Times New Roman"/>
        </w:rPr>
        <w:t>:</w:t>
      </w:r>
      <w:r w:rsidR="003F5E4A" w:rsidRPr="0081087C">
        <w:rPr>
          <w:rFonts w:ascii="Times New Roman" w:hAnsi="Times New Roman" w:cs="Times New Roman"/>
        </w:rPr>
        <w:t xml:space="preserve"> </w:t>
      </w:r>
      <w:r w:rsidR="00AB1A4E">
        <w:rPr>
          <w:rFonts w:ascii="Times New Roman" w:hAnsi="Times New Roman" w:cs="Times New Roman"/>
        </w:rPr>
        <w:t>la ejecución es de</w:t>
      </w:r>
      <w:r w:rsidR="003F5E4A" w:rsidRPr="0081087C">
        <w:rPr>
          <w:rFonts w:ascii="Times New Roman" w:hAnsi="Times New Roman" w:cs="Times New Roman"/>
        </w:rPr>
        <w:t xml:space="preserve"> </w:t>
      </w:r>
      <w:r w:rsidRPr="0081087C">
        <w:rPr>
          <w:rFonts w:ascii="Times New Roman" w:hAnsi="Times New Roman" w:cs="Times New Roman"/>
        </w:rPr>
        <w:t>Q. 127,124.50</w:t>
      </w:r>
      <w:r w:rsidR="00982284" w:rsidRPr="0081087C">
        <w:rPr>
          <w:rFonts w:ascii="Times New Roman" w:hAnsi="Times New Roman" w:cs="Times New Roman"/>
        </w:rPr>
        <w:t>,</w:t>
      </w:r>
      <w:r w:rsidR="003F5E4A" w:rsidRPr="0081087C">
        <w:rPr>
          <w:rFonts w:ascii="Times New Roman" w:hAnsi="Times New Roman" w:cs="Times New Roman"/>
        </w:rPr>
        <w:t xml:space="preserve"> </w:t>
      </w:r>
      <w:r w:rsidR="00C06CCD" w:rsidRPr="00C06CCD">
        <w:rPr>
          <w:rFonts w:ascii="Times New Roman" w:hAnsi="Times New Roman" w:cs="Times New Roman"/>
        </w:rPr>
        <w:t xml:space="preserve">distribuido </w:t>
      </w:r>
      <w:r w:rsidR="00C06CCD">
        <w:rPr>
          <w:rFonts w:ascii="Times New Roman" w:hAnsi="Times New Roman" w:cs="Times New Roman"/>
        </w:rPr>
        <w:t>en</w:t>
      </w:r>
      <w:r w:rsidR="00C06CCD" w:rsidRPr="00C06CCD">
        <w:rPr>
          <w:rFonts w:ascii="Times New Roman" w:hAnsi="Times New Roman" w:cs="Times New Roman"/>
        </w:rPr>
        <w:t xml:space="preserve"> alimentos para personas, resmas papel bond, papel higiénico, artículos de caucho, alcohol en gel y cloro, cupones de combustible, insumos de limpieza, tintas para impresora, productos sanitarios y de limpieza, entre otros gastos.</w:t>
      </w:r>
    </w:p>
    <w:p w14:paraId="6B0B6CB3" w14:textId="77777777" w:rsidR="00C06CCD" w:rsidRPr="00C51587" w:rsidRDefault="00C06CCD" w:rsidP="003F5E4A">
      <w:pPr>
        <w:spacing w:line="360" w:lineRule="auto"/>
        <w:jc w:val="both"/>
        <w:rPr>
          <w:rFonts w:ascii="Times New Roman" w:hAnsi="Times New Roman" w:cs="Times New Roman"/>
        </w:rPr>
      </w:pPr>
    </w:p>
    <w:p w14:paraId="4AD56A06" w14:textId="4E1F42D6" w:rsidR="003F5E4A" w:rsidRPr="0095448E" w:rsidRDefault="00C06CCD" w:rsidP="003F5E4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</w:t>
      </w:r>
      <w:r w:rsidR="003F5E4A" w:rsidRPr="00C51587">
        <w:rPr>
          <w:rFonts w:ascii="Times New Roman" w:hAnsi="Times New Roman" w:cs="Times New Roman"/>
        </w:rPr>
        <w:t>rupo 300</w:t>
      </w:r>
      <w:r>
        <w:rPr>
          <w:rFonts w:ascii="Times New Roman" w:hAnsi="Times New Roman" w:cs="Times New Roman"/>
        </w:rPr>
        <w:t>:</w:t>
      </w:r>
      <w:r w:rsidR="00982284">
        <w:rPr>
          <w:rFonts w:ascii="Times New Roman" w:hAnsi="Times New Roman" w:cs="Times New Roman"/>
        </w:rPr>
        <w:t xml:space="preserve"> </w:t>
      </w:r>
      <w:r w:rsidR="00A36267">
        <w:rPr>
          <w:rFonts w:ascii="Times New Roman" w:hAnsi="Times New Roman" w:cs="Times New Roman"/>
        </w:rPr>
        <w:t>tuvo una</w:t>
      </w:r>
      <w:r w:rsidR="00982284">
        <w:rPr>
          <w:rFonts w:ascii="Times New Roman" w:hAnsi="Times New Roman" w:cs="Times New Roman"/>
        </w:rPr>
        <w:t xml:space="preserve"> ejecu</w:t>
      </w:r>
      <w:r>
        <w:rPr>
          <w:rFonts w:ascii="Times New Roman" w:hAnsi="Times New Roman" w:cs="Times New Roman"/>
        </w:rPr>
        <w:t>ción de</w:t>
      </w:r>
      <w:r w:rsidR="00AB1A4E">
        <w:rPr>
          <w:rFonts w:ascii="Times New Roman" w:hAnsi="Times New Roman" w:cs="Times New Roman"/>
        </w:rPr>
        <w:t xml:space="preserve"> Q. </w:t>
      </w:r>
      <w:r w:rsidR="00AB1A4E" w:rsidRPr="00AB1A4E">
        <w:rPr>
          <w:rFonts w:ascii="Times New Roman" w:hAnsi="Times New Roman" w:cs="Times New Roman"/>
        </w:rPr>
        <w:t>17,902</w:t>
      </w:r>
      <w:r w:rsidR="00C715FC">
        <w:rPr>
          <w:rFonts w:ascii="Times New Roman" w:hAnsi="Times New Roman" w:cs="Times New Roman"/>
        </w:rPr>
        <w:t>.00</w:t>
      </w:r>
      <w:r w:rsidR="00956841">
        <w:rPr>
          <w:rFonts w:ascii="Times New Roman" w:hAnsi="Times New Roman" w:cs="Times New Roman"/>
        </w:rPr>
        <w:t xml:space="preserve"> esto </w:t>
      </w:r>
      <w:r w:rsidR="0028617D">
        <w:rPr>
          <w:rFonts w:ascii="Times New Roman" w:hAnsi="Times New Roman" w:cs="Times New Roman"/>
        </w:rPr>
        <w:t>debido a</w:t>
      </w:r>
      <w:r w:rsidR="00956841">
        <w:rPr>
          <w:rFonts w:ascii="Times New Roman" w:hAnsi="Times New Roman" w:cs="Times New Roman"/>
        </w:rPr>
        <w:t xml:space="preserve"> </w:t>
      </w:r>
      <w:r w:rsidR="003F5E4A" w:rsidRPr="00C51587">
        <w:rPr>
          <w:rFonts w:ascii="Times New Roman" w:hAnsi="Times New Roman" w:cs="Times New Roman"/>
        </w:rPr>
        <w:t>la adquisición</w:t>
      </w:r>
      <w:r w:rsidR="00A36267">
        <w:rPr>
          <w:rFonts w:ascii="Times New Roman" w:hAnsi="Times New Roman" w:cs="Times New Roman"/>
        </w:rPr>
        <w:t xml:space="preserve"> de</w:t>
      </w:r>
      <w:r w:rsidR="003F5E4A" w:rsidRPr="00C51587">
        <w:rPr>
          <w:rFonts w:ascii="Times New Roman" w:hAnsi="Times New Roman" w:cs="Times New Roman"/>
        </w:rPr>
        <w:t xml:space="preserve"> </w:t>
      </w:r>
      <w:r w:rsidR="00A36267" w:rsidRPr="00A36267">
        <w:rPr>
          <w:rFonts w:ascii="Times New Roman" w:hAnsi="Times New Roman" w:cs="Times New Roman"/>
        </w:rPr>
        <w:t xml:space="preserve">3 racks de pared, un armario para archivar documentos, un archivo </w:t>
      </w:r>
      <w:r w:rsidR="0028617D" w:rsidRPr="00A36267">
        <w:rPr>
          <w:rFonts w:ascii="Times New Roman" w:hAnsi="Times New Roman" w:cs="Times New Roman"/>
        </w:rPr>
        <w:t xml:space="preserve">corredizo, dos </w:t>
      </w:r>
      <w:proofErr w:type="spellStart"/>
      <w:r w:rsidR="0028617D" w:rsidRPr="00A36267">
        <w:rPr>
          <w:rFonts w:ascii="Times New Roman" w:hAnsi="Times New Roman" w:cs="Times New Roman"/>
        </w:rPr>
        <w:t>tablet</w:t>
      </w:r>
      <w:r w:rsidR="0028617D">
        <w:rPr>
          <w:rFonts w:ascii="Times New Roman" w:hAnsi="Times New Roman" w:cs="Times New Roman"/>
        </w:rPr>
        <w:t>s</w:t>
      </w:r>
      <w:proofErr w:type="spellEnd"/>
      <w:r w:rsidR="0028617D">
        <w:rPr>
          <w:rFonts w:ascii="Times New Roman" w:hAnsi="Times New Roman" w:cs="Times New Roman"/>
        </w:rPr>
        <w:t xml:space="preserve"> </w:t>
      </w:r>
      <w:r w:rsidR="0028617D" w:rsidRPr="0095448E">
        <w:rPr>
          <w:rFonts w:ascii="Times New Roman" w:hAnsi="Times New Roman" w:cs="Times New Roman"/>
        </w:rPr>
        <w:t xml:space="preserve">y una memoria interna que será de utilidad para las áreas del </w:t>
      </w:r>
      <w:r w:rsidR="00A36267" w:rsidRPr="0095448E">
        <w:rPr>
          <w:rFonts w:ascii="Times New Roman" w:hAnsi="Times New Roman" w:cs="Times New Roman"/>
        </w:rPr>
        <w:t>Consejo.</w:t>
      </w:r>
    </w:p>
    <w:p w14:paraId="1012CA4D" w14:textId="77777777" w:rsidR="001A5AAD" w:rsidRDefault="001A5AAD" w:rsidP="00325227">
      <w:pPr>
        <w:spacing w:line="360" w:lineRule="auto"/>
        <w:jc w:val="both"/>
        <w:rPr>
          <w:rFonts w:ascii="Times New Roman" w:hAnsi="Times New Roman" w:cs="Times New Roman"/>
        </w:rPr>
      </w:pPr>
    </w:p>
    <w:p w14:paraId="790DE729" w14:textId="089CB734" w:rsidR="00F302F0" w:rsidRPr="00713E48" w:rsidRDefault="001A5AAD" w:rsidP="00713E48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</w:t>
      </w:r>
      <w:r w:rsidR="003F5E4A" w:rsidRPr="00C51587">
        <w:rPr>
          <w:rFonts w:ascii="Times New Roman" w:hAnsi="Times New Roman" w:cs="Times New Roman"/>
        </w:rPr>
        <w:t>rupo</w:t>
      </w:r>
      <w:r w:rsidR="00826A20">
        <w:rPr>
          <w:rFonts w:ascii="Times New Roman" w:hAnsi="Times New Roman" w:cs="Times New Roman"/>
        </w:rPr>
        <w:t xml:space="preserve"> </w:t>
      </w:r>
      <w:r w:rsidR="003F5E4A" w:rsidRPr="00C51587">
        <w:rPr>
          <w:rFonts w:ascii="Times New Roman" w:hAnsi="Times New Roman" w:cs="Times New Roman"/>
        </w:rPr>
        <w:t>900</w:t>
      </w:r>
      <w:r>
        <w:rPr>
          <w:rFonts w:ascii="Times New Roman" w:hAnsi="Times New Roman" w:cs="Times New Roman"/>
        </w:rPr>
        <w:t>:</w:t>
      </w:r>
      <w:r w:rsidR="003F5E4A" w:rsidRPr="00C5158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se ejecutó Q. </w:t>
      </w:r>
      <w:r w:rsidRPr="001A5AAD">
        <w:rPr>
          <w:rFonts w:ascii="Times New Roman" w:hAnsi="Times New Roman" w:cs="Times New Roman"/>
        </w:rPr>
        <w:t>183,065.74</w:t>
      </w:r>
      <w:r>
        <w:rPr>
          <w:rFonts w:ascii="Times New Roman" w:hAnsi="Times New Roman" w:cs="Times New Roman"/>
        </w:rPr>
        <w:t xml:space="preserve"> esto corresponde al </w:t>
      </w:r>
      <w:r w:rsidR="006D2EF7" w:rsidRPr="00C51587">
        <w:rPr>
          <w:rFonts w:ascii="Times New Roman" w:hAnsi="Times New Roman" w:cs="Times New Roman"/>
        </w:rPr>
        <w:t>pago</w:t>
      </w:r>
      <w:r w:rsidR="003F5E4A" w:rsidRPr="00C51587">
        <w:rPr>
          <w:rFonts w:ascii="Times New Roman" w:hAnsi="Times New Roman" w:cs="Times New Roman"/>
        </w:rPr>
        <w:t xml:space="preserve"> de demandas judiciales</w:t>
      </w:r>
      <w:r>
        <w:rPr>
          <w:rFonts w:ascii="Times New Roman" w:hAnsi="Times New Roman" w:cs="Times New Roman"/>
        </w:rPr>
        <w:t xml:space="preserve"> en el </w:t>
      </w:r>
      <w:r w:rsidR="00713E48">
        <w:rPr>
          <w:rFonts w:ascii="Times New Roman" w:hAnsi="Times New Roman" w:cs="Times New Roman"/>
        </w:rPr>
        <w:t xml:space="preserve">tema </w:t>
      </w:r>
      <w:r w:rsidR="00713E48" w:rsidRPr="00C51587">
        <w:rPr>
          <w:rFonts w:ascii="Times New Roman" w:hAnsi="Times New Roman" w:cs="Times New Roman"/>
        </w:rPr>
        <w:t>laboral</w:t>
      </w:r>
      <w:r w:rsidR="009D7A64">
        <w:rPr>
          <w:rFonts w:ascii="Times New Roman" w:hAnsi="Times New Roman" w:cs="Times New Roman"/>
        </w:rPr>
        <w:t xml:space="preserve"> </w:t>
      </w:r>
      <w:r w:rsidR="009D7A64">
        <w:rPr>
          <w:rFonts w:ascii="Times New Roman" w:eastAsia="Montserrat" w:hAnsi="Times New Roman" w:cs="Times New Roman"/>
        </w:rPr>
        <w:t>(ver anexo 1)</w:t>
      </w:r>
      <w:r w:rsidR="006D2EF7">
        <w:rPr>
          <w:rFonts w:ascii="Times New Roman" w:hAnsi="Times New Roman" w:cs="Times New Roman"/>
        </w:rPr>
        <w:t>.</w:t>
      </w:r>
    </w:p>
    <w:p w14:paraId="708B25BE" w14:textId="2533CD88" w:rsidR="00F302F0" w:rsidRDefault="00F302F0" w:rsidP="00A57B9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Montserrat" w:hAnsi="Times New Roman" w:cs="Times New Roman"/>
          <w:b/>
          <w:sz w:val="22"/>
          <w:szCs w:val="22"/>
        </w:rPr>
      </w:pPr>
    </w:p>
    <w:p w14:paraId="4F609646" w14:textId="77777777" w:rsidR="00F302F0" w:rsidRPr="009437DA" w:rsidRDefault="00F302F0" w:rsidP="00A57B9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Montserrat" w:hAnsi="Times New Roman" w:cs="Times New Roman"/>
          <w:b/>
          <w:sz w:val="22"/>
          <w:szCs w:val="22"/>
        </w:rPr>
      </w:pPr>
    </w:p>
    <w:p w14:paraId="7F892D97" w14:textId="35433CC8" w:rsidR="00325227" w:rsidRPr="005570FB" w:rsidRDefault="00D804EB" w:rsidP="002A44FC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imes New Roman" w:eastAsia="Montserrat" w:hAnsi="Times New Roman" w:cs="Times New Roman"/>
          <w:b/>
        </w:rPr>
      </w:pPr>
      <w:r w:rsidRPr="00D804EB">
        <w:rPr>
          <w:rFonts w:ascii="Times New Roman" w:eastAsia="Montserrat" w:hAnsi="Times New Roman" w:cs="Times New Roman"/>
          <w:b/>
        </w:rPr>
        <w:t xml:space="preserve">Gráfica y descripción del presupuesto </w:t>
      </w:r>
      <w:r w:rsidR="00325227" w:rsidRPr="005570FB">
        <w:rPr>
          <w:rFonts w:ascii="Times New Roman" w:eastAsia="Montserrat" w:hAnsi="Times New Roman" w:cs="Times New Roman"/>
          <w:b/>
        </w:rPr>
        <w:t>asignado, vigente, ejecutado y saldo por ejecutar del grupo de gasto de servicios personales (grupo 0).</w:t>
      </w:r>
      <w:r w:rsidR="00351261" w:rsidRPr="005570FB">
        <w:rPr>
          <w:rFonts w:ascii="Times New Roman" w:eastAsia="Montserrat" w:hAnsi="Times New Roman" w:cs="Times New Roman"/>
          <w:b/>
        </w:rPr>
        <w:t xml:space="preserve">    </w:t>
      </w:r>
    </w:p>
    <w:p w14:paraId="471E3BE3" w14:textId="1901653A" w:rsidR="00325227" w:rsidRDefault="00D0516D" w:rsidP="0040576E">
      <w:pPr>
        <w:pStyle w:val="Prrafodelista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eastAsia="Montserrat" w:hAnsi="Times New Roman" w:cs="Times New Roman"/>
          <w:b/>
          <w:sz w:val="16"/>
          <w:szCs w:val="22"/>
        </w:rPr>
      </w:pPr>
      <w:r>
        <w:rPr>
          <w:noProof/>
        </w:rPr>
        <w:drawing>
          <wp:inline distT="0" distB="0" distL="0" distR="0" wp14:anchorId="77AE949B" wp14:editId="02684744">
            <wp:extent cx="5591175" cy="2438400"/>
            <wp:effectExtent l="0" t="0" r="9525" b="0"/>
            <wp:docPr id="9" name="Gráfico 9">
              <a:extLst xmlns:a="http://schemas.openxmlformats.org/drawingml/2006/main">
                <a:ext uri="{FF2B5EF4-FFF2-40B4-BE49-F238E27FC236}">
                  <a16:creationId xmlns:a16="http://schemas.microsoft.com/office/drawing/2014/main" id="{621037B5-2F82-48C7-93CF-E17045D9FDF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510373A8" w14:textId="64243F74" w:rsidR="00703550" w:rsidRDefault="004B1400" w:rsidP="00703550">
      <w:pPr>
        <w:spacing w:line="360" w:lineRule="auto"/>
        <w:jc w:val="both"/>
        <w:rPr>
          <w:rFonts w:ascii="Times New Roman" w:eastAsia="Montserrat" w:hAnsi="Times New Roman" w:cs="Times New Roman"/>
          <w:bCs/>
          <w:sz w:val="20"/>
          <w:szCs w:val="28"/>
        </w:rPr>
      </w:pPr>
      <w:r w:rsidRPr="00703550">
        <w:rPr>
          <w:rFonts w:ascii="Times New Roman" w:eastAsia="Montserrat" w:hAnsi="Times New Roman" w:cs="Times New Roman"/>
          <w:bCs/>
          <w:sz w:val="20"/>
          <w:szCs w:val="28"/>
        </w:rPr>
        <w:t>Fuente: elaboración propia departamento de Recursos Humanos.</w:t>
      </w:r>
    </w:p>
    <w:p w14:paraId="15511F0B" w14:textId="3388DC23" w:rsidR="00D0516D" w:rsidRDefault="00703550" w:rsidP="00442B24">
      <w:pPr>
        <w:spacing w:line="360" w:lineRule="auto"/>
        <w:jc w:val="both"/>
        <w:rPr>
          <w:rFonts w:ascii="Times New Roman" w:hAnsi="Times New Roman" w:cs="Times New Roman"/>
        </w:rPr>
      </w:pPr>
      <w:r w:rsidRPr="00703550">
        <w:rPr>
          <w:rFonts w:ascii="Times New Roman" w:hAnsi="Times New Roman" w:cs="Times New Roman"/>
        </w:rPr>
        <w:lastRenderedPageBreak/>
        <w:t>En la gráfica anterior</w:t>
      </w:r>
      <w:r w:rsidR="002E2DE0">
        <w:rPr>
          <w:rFonts w:ascii="Times New Roman" w:hAnsi="Times New Roman" w:cs="Times New Roman"/>
        </w:rPr>
        <w:t>,</w:t>
      </w:r>
      <w:r w:rsidRPr="00703550">
        <w:rPr>
          <w:rFonts w:ascii="Times New Roman" w:hAnsi="Times New Roman" w:cs="Times New Roman"/>
        </w:rPr>
        <w:t xml:space="preserve"> se puede </w:t>
      </w:r>
      <w:r w:rsidR="00D2306C">
        <w:rPr>
          <w:rFonts w:ascii="Times New Roman" w:hAnsi="Times New Roman" w:cs="Times New Roman"/>
        </w:rPr>
        <w:t xml:space="preserve">observar </w:t>
      </w:r>
      <w:r w:rsidR="00EC0D19">
        <w:rPr>
          <w:rFonts w:ascii="Times New Roman" w:hAnsi="Times New Roman" w:cs="Times New Roman"/>
        </w:rPr>
        <w:t>que,</w:t>
      </w:r>
      <w:r w:rsidRPr="0070355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</w:t>
      </w:r>
      <w:r w:rsidRPr="00703550">
        <w:rPr>
          <w:rFonts w:ascii="Times New Roman" w:hAnsi="Times New Roman" w:cs="Times New Roman"/>
        </w:rPr>
        <w:t>e</w:t>
      </w:r>
      <w:r w:rsidR="002E2DE0">
        <w:rPr>
          <w:rFonts w:ascii="Times New Roman" w:hAnsi="Times New Roman" w:cs="Times New Roman"/>
        </w:rPr>
        <w:t xml:space="preserve"> los</w:t>
      </w:r>
      <w:r w:rsidRPr="00703550">
        <w:rPr>
          <w:rFonts w:ascii="Times New Roman" w:hAnsi="Times New Roman" w:cs="Times New Roman"/>
        </w:rPr>
        <w:t xml:space="preserve"> </w:t>
      </w:r>
      <w:r w:rsidR="00D0516D" w:rsidRPr="00D0516D">
        <w:rPr>
          <w:rFonts w:ascii="Times New Roman" w:hAnsi="Times New Roman" w:cs="Times New Roman"/>
        </w:rPr>
        <w:t>Q8,080,330.00 asignados para pago de sueldos y salarios y otras prestaciones relacionadas con remuneraciones al personal</w:t>
      </w:r>
      <w:r w:rsidR="00EC0D19">
        <w:rPr>
          <w:rFonts w:ascii="Times New Roman" w:hAnsi="Times New Roman" w:cs="Times New Roman"/>
        </w:rPr>
        <w:t>, en el primer cuatrimestre</w:t>
      </w:r>
      <w:r w:rsidR="00D0516D" w:rsidRPr="00D0516D">
        <w:rPr>
          <w:rFonts w:ascii="Times New Roman" w:hAnsi="Times New Roman" w:cs="Times New Roman"/>
        </w:rPr>
        <w:t xml:space="preserve"> se </w:t>
      </w:r>
      <w:r w:rsidR="00EC0D19" w:rsidRPr="00D0516D">
        <w:rPr>
          <w:rFonts w:ascii="Times New Roman" w:hAnsi="Times New Roman" w:cs="Times New Roman"/>
        </w:rPr>
        <w:t>ejecutó</w:t>
      </w:r>
      <w:r w:rsidR="00D0516D" w:rsidRPr="00D0516D">
        <w:rPr>
          <w:rFonts w:ascii="Times New Roman" w:hAnsi="Times New Roman" w:cs="Times New Roman"/>
        </w:rPr>
        <w:t xml:space="preserve"> un monto de</w:t>
      </w:r>
      <w:r w:rsidR="00EC0D19">
        <w:rPr>
          <w:rFonts w:ascii="Times New Roman" w:hAnsi="Times New Roman" w:cs="Times New Roman"/>
        </w:rPr>
        <w:t xml:space="preserve"> </w:t>
      </w:r>
      <w:r w:rsidR="00D0516D" w:rsidRPr="00D0516D">
        <w:rPr>
          <w:rFonts w:ascii="Times New Roman" w:hAnsi="Times New Roman" w:cs="Times New Roman"/>
        </w:rPr>
        <w:t xml:space="preserve">Q2,714,894.90 que equivale a un 33.60% de ejecución, </w:t>
      </w:r>
      <w:r w:rsidR="00EC0D19">
        <w:rPr>
          <w:rFonts w:ascii="Times New Roman" w:hAnsi="Times New Roman" w:cs="Times New Roman"/>
        </w:rPr>
        <w:t xml:space="preserve">monto </w:t>
      </w:r>
      <w:r w:rsidR="00D0516D" w:rsidRPr="00D0516D">
        <w:rPr>
          <w:rFonts w:ascii="Times New Roman" w:hAnsi="Times New Roman" w:cs="Times New Roman"/>
        </w:rPr>
        <w:t>orientado a mejorar cualitativamente el recurso humano de la institución</w:t>
      </w:r>
      <w:r w:rsidR="00EC0D19">
        <w:rPr>
          <w:rFonts w:ascii="Times New Roman" w:hAnsi="Times New Roman" w:cs="Times New Roman"/>
        </w:rPr>
        <w:t xml:space="preserve">, quedando un saldo por ejecutar de Q. </w:t>
      </w:r>
      <w:r w:rsidR="00EC0D19" w:rsidRPr="00EC0D19">
        <w:rPr>
          <w:rFonts w:ascii="Times New Roman" w:hAnsi="Times New Roman" w:cs="Times New Roman"/>
        </w:rPr>
        <w:t>5,365,435.1</w:t>
      </w:r>
      <w:r w:rsidR="00EC0D19">
        <w:rPr>
          <w:rFonts w:ascii="Times New Roman" w:hAnsi="Times New Roman" w:cs="Times New Roman"/>
        </w:rPr>
        <w:t>0</w:t>
      </w:r>
      <w:r w:rsidR="00EC0D19" w:rsidRPr="00D0516D">
        <w:rPr>
          <w:rFonts w:ascii="Times New Roman" w:hAnsi="Times New Roman" w:cs="Times New Roman"/>
        </w:rPr>
        <w:t xml:space="preserve"> (</w:t>
      </w:r>
      <w:r w:rsidR="00EC0D19" w:rsidRPr="00EC0D19">
        <w:rPr>
          <w:rFonts w:ascii="Times New Roman" w:hAnsi="Times New Roman" w:cs="Times New Roman"/>
        </w:rPr>
        <w:t>ver anexo 1).</w:t>
      </w:r>
      <w:r w:rsidR="00D0516D" w:rsidRPr="00D0516D">
        <w:rPr>
          <w:rFonts w:ascii="Times New Roman" w:hAnsi="Times New Roman" w:cs="Times New Roman"/>
        </w:rPr>
        <w:t xml:space="preserve">                 </w:t>
      </w:r>
    </w:p>
    <w:p w14:paraId="472B036B" w14:textId="77777777" w:rsidR="002E2DE0" w:rsidRDefault="002E2DE0" w:rsidP="00442B24">
      <w:pPr>
        <w:spacing w:line="360" w:lineRule="auto"/>
        <w:jc w:val="both"/>
        <w:rPr>
          <w:rFonts w:ascii="Times New Roman" w:hAnsi="Times New Roman" w:cs="Times New Roman"/>
        </w:rPr>
      </w:pPr>
    </w:p>
    <w:p w14:paraId="12EF3A64" w14:textId="4F492638" w:rsidR="002E2DE0" w:rsidRPr="005570FB" w:rsidRDefault="00EC0D19" w:rsidP="002A44FC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imes New Roman" w:eastAsia="Montserrat" w:hAnsi="Times New Roman" w:cs="Times New Roman"/>
          <w:b/>
        </w:rPr>
      </w:pPr>
      <w:r w:rsidRPr="00EC0D19">
        <w:rPr>
          <w:rFonts w:ascii="Times New Roman" w:eastAsia="Montserrat" w:hAnsi="Times New Roman" w:cs="Times New Roman"/>
          <w:b/>
        </w:rPr>
        <w:t xml:space="preserve">Explicación de la importancia de la erogación </w:t>
      </w:r>
      <w:r w:rsidR="002E2DE0" w:rsidRPr="005570FB">
        <w:rPr>
          <w:rFonts w:ascii="Times New Roman" w:eastAsia="Montserrat" w:hAnsi="Times New Roman" w:cs="Times New Roman"/>
          <w:b/>
        </w:rPr>
        <w:t xml:space="preserve">de servicios personales.       </w:t>
      </w:r>
      <w:r w:rsidR="00703550" w:rsidRPr="005570FB">
        <w:rPr>
          <w:rFonts w:ascii="Times New Roman" w:hAnsi="Times New Roman" w:cs="Times New Roman"/>
        </w:rPr>
        <w:t xml:space="preserve">                              </w:t>
      </w:r>
    </w:p>
    <w:p w14:paraId="5C4776A6" w14:textId="06B9D557" w:rsidR="00280C35" w:rsidRDefault="00280C35" w:rsidP="00B206D8">
      <w:pPr>
        <w:spacing w:line="360" w:lineRule="auto"/>
        <w:jc w:val="both"/>
        <w:rPr>
          <w:rFonts w:ascii="Times New Roman" w:hAnsi="Times New Roman" w:cs="Times New Roman"/>
        </w:rPr>
      </w:pPr>
    </w:p>
    <w:p w14:paraId="704893EE" w14:textId="31F44F77" w:rsidR="007E77B5" w:rsidRPr="00E63831" w:rsidRDefault="00557836" w:rsidP="00E911C0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Actualmente e</w:t>
      </w:r>
      <w:r w:rsidR="00280C35">
        <w:rPr>
          <w:rFonts w:ascii="Times New Roman" w:hAnsi="Times New Roman" w:cs="Times New Roman"/>
        </w:rPr>
        <w:t xml:space="preserve">l CONJUVE </w:t>
      </w:r>
      <w:r w:rsidR="008F39BC">
        <w:rPr>
          <w:rFonts w:ascii="Times New Roman" w:hAnsi="Times New Roman" w:cs="Times New Roman"/>
        </w:rPr>
        <w:t xml:space="preserve">tiene </w:t>
      </w:r>
      <w:r w:rsidR="00277D7D">
        <w:rPr>
          <w:rFonts w:ascii="Times New Roman" w:hAnsi="Times New Roman" w:cs="Times New Roman"/>
        </w:rPr>
        <w:t>12</w:t>
      </w:r>
      <w:r w:rsidR="008F39BC">
        <w:rPr>
          <w:rFonts w:ascii="Times New Roman" w:hAnsi="Times New Roman" w:cs="Times New Roman"/>
        </w:rPr>
        <w:t xml:space="preserve"> delegados</w:t>
      </w:r>
      <w:r w:rsidR="00277D7D">
        <w:rPr>
          <w:rFonts w:ascii="Times New Roman" w:hAnsi="Times New Roman" w:cs="Times New Roman"/>
        </w:rPr>
        <w:t xml:space="preserve"> </w:t>
      </w:r>
      <w:r w:rsidR="008F39BC">
        <w:rPr>
          <w:rFonts w:ascii="Times New Roman" w:hAnsi="Times New Roman" w:cs="Times New Roman"/>
        </w:rPr>
        <w:t>departament</w:t>
      </w:r>
      <w:r w:rsidR="00277D7D">
        <w:rPr>
          <w:rFonts w:ascii="Times New Roman" w:hAnsi="Times New Roman" w:cs="Times New Roman"/>
        </w:rPr>
        <w:t>ales</w:t>
      </w:r>
      <w:r w:rsidR="008F39BC">
        <w:rPr>
          <w:rFonts w:ascii="Times New Roman" w:hAnsi="Times New Roman" w:cs="Times New Roman"/>
        </w:rPr>
        <w:t xml:space="preserve"> </w:t>
      </w:r>
      <w:r w:rsidR="00277D7D">
        <w:rPr>
          <w:rFonts w:ascii="Times New Roman" w:hAnsi="Times New Roman" w:cs="Times New Roman"/>
        </w:rPr>
        <w:t>en el</w:t>
      </w:r>
      <w:r w:rsidR="008F39BC">
        <w:rPr>
          <w:rFonts w:ascii="Times New Roman" w:hAnsi="Times New Roman" w:cs="Times New Roman"/>
        </w:rPr>
        <w:t xml:space="preserve"> territorio nacional</w:t>
      </w:r>
      <w:r>
        <w:rPr>
          <w:rFonts w:ascii="Times New Roman" w:hAnsi="Times New Roman" w:cs="Times New Roman"/>
        </w:rPr>
        <w:t xml:space="preserve"> y </w:t>
      </w:r>
      <w:r w:rsidR="00277D7D">
        <w:rPr>
          <w:rFonts w:ascii="Times New Roman" w:hAnsi="Times New Roman" w:cs="Times New Roman"/>
        </w:rPr>
        <w:t>73 personas que laboran y prestan sus servicios</w:t>
      </w:r>
      <w:r>
        <w:rPr>
          <w:rFonts w:ascii="Times New Roman" w:hAnsi="Times New Roman" w:cs="Times New Roman"/>
        </w:rPr>
        <w:t xml:space="preserve"> en la sede central, todos</w:t>
      </w:r>
      <w:r w:rsidR="00280C35">
        <w:rPr>
          <w:rFonts w:ascii="Times New Roman" w:hAnsi="Times New Roman" w:cs="Times New Roman"/>
        </w:rPr>
        <w:t xml:space="preserve"> </w:t>
      </w:r>
      <w:r w:rsidR="00216562">
        <w:rPr>
          <w:rFonts w:ascii="Times New Roman" w:hAnsi="Times New Roman" w:cs="Times New Roman"/>
        </w:rPr>
        <w:t>realizan</w:t>
      </w:r>
      <w:r w:rsidR="006A3A54">
        <w:rPr>
          <w:rFonts w:ascii="Times New Roman" w:hAnsi="Times New Roman" w:cs="Times New Roman"/>
        </w:rPr>
        <w:t>do</w:t>
      </w:r>
      <w:r w:rsidR="00216562">
        <w:rPr>
          <w:rFonts w:ascii="Times New Roman" w:hAnsi="Times New Roman" w:cs="Times New Roman"/>
        </w:rPr>
        <w:t xml:space="preserve"> acciones en beneficio de la juventud </w:t>
      </w:r>
      <w:r w:rsidR="00673F19">
        <w:rPr>
          <w:rFonts w:ascii="Times New Roman" w:hAnsi="Times New Roman" w:cs="Times New Roman"/>
        </w:rPr>
        <w:t xml:space="preserve">y </w:t>
      </w:r>
      <w:r w:rsidR="00673F19" w:rsidRPr="00557836">
        <w:rPr>
          <w:rFonts w:ascii="Times New Roman" w:hAnsi="Times New Roman" w:cs="Times New Roman"/>
        </w:rPr>
        <w:t>ju</w:t>
      </w:r>
      <w:r w:rsidR="006A3A54">
        <w:rPr>
          <w:rFonts w:ascii="Times New Roman" w:hAnsi="Times New Roman" w:cs="Times New Roman"/>
        </w:rPr>
        <w:t>gando</w:t>
      </w:r>
      <w:r w:rsidR="00673F19" w:rsidRPr="00557836">
        <w:rPr>
          <w:rFonts w:ascii="Times New Roman" w:hAnsi="Times New Roman" w:cs="Times New Roman"/>
        </w:rPr>
        <w:t xml:space="preserve"> un papel </w:t>
      </w:r>
      <w:proofErr w:type="gramStart"/>
      <w:r w:rsidR="00673F19" w:rsidRPr="00557836">
        <w:rPr>
          <w:rFonts w:ascii="Times New Roman" w:hAnsi="Times New Roman" w:cs="Times New Roman"/>
        </w:rPr>
        <w:t>importante  en</w:t>
      </w:r>
      <w:proofErr w:type="gramEnd"/>
      <w:r w:rsidR="00673F19" w:rsidRPr="00557836">
        <w:rPr>
          <w:rFonts w:ascii="Times New Roman" w:hAnsi="Times New Roman" w:cs="Times New Roman"/>
        </w:rPr>
        <w:t xml:space="preserve"> </w:t>
      </w:r>
      <w:r w:rsidR="002A1FF9" w:rsidRPr="00557836">
        <w:rPr>
          <w:rFonts w:ascii="Times New Roman" w:hAnsi="Times New Roman" w:cs="Times New Roman"/>
        </w:rPr>
        <w:t xml:space="preserve">el cumplimiento de los objetivos </w:t>
      </w:r>
      <w:r w:rsidR="00673F19" w:rsidRPr="00557836">
        <w:rPr>
          <w:rFonts w:ascii="Times New Roman" w:hAnsi="Times New Roman" w:cs="Times New Roman"/>
        </w:rPr>
        <w:t>institucionales</w:t>
      </w:r>
      <w:r>
        <w:rPr>
          <w:rFonts w:ascii="Times New Roman" w:hAnsi="Times New Roman" w:cs="Times New Roman"/>
        </w:rPr>
        <w:t xml:space="preserve">, </w:t>
      </w:r>
      <w:r w:rsidR="00280C35" w:rsidRPr="002E2DE0">
        <w:rPr>
          <w:rFonts w:ascii="Times New Roman" w:hAnsi="Times New Roman" w:cs="Times New Roman"/>
        </w:rPr>
        <w:t>metas y planes de trabajo</w:t>
      </w:r>
      <w:r>
        <w:rPr>
          <w:rFonts w:ascii="Times New Roman" w:hAnsi="Times New Roman" w:cs="Times New Roman"/>
        </w:rPr>
        <w:t>.</w:t>
      </w:r>
      <w:r w:rsidR="007E77B5">
        <w:rPr>
          <w:rFonts w:ascii="Times New Roman" w:hAnsi="Times New Roman" w:cs="Times New Roman"/>
        </w:rPr>
        <w:t xml:space="preserve"> </w:t>
      </w:r>
      <w:r w:rsidR="003211CC">
        <w:rPr>
          <w:rFonts w:ascii="Times New Roman" w:hAnsi="Times New Roman" w:cs="Times New Roman"/>
        </w:rPr>
        <w:t>En ese sentido, l</w:t>
      </w:r>
      <w:r w:rsidR="00280C35">
        <w:rPr>
          <w:rFonts w:ascii="Times New Roman" w:hAnsi="Times New Roman" w:cs="Times New Roman"/>
        </w:rPr>
        <w:t xml:space="preserve">a institución </w:t>
      </w:r>
      <w:r w:rsidR="002A1FF9" w:rsidRPr="00E63831">
        <w:rPr>
          <w:rFonts w:ascii="Times New Roman" w:hAnsi="Times New Roman" w:cs="Times New Roman"/>
        </w:rPr>
        <w:t xml:space="preserve">ha apostado por </w:t>
      </w:r>
      <w:r w:rsidRPr="00E63831">
        <w:rPr>
          <w:rFonts w:ascii="Times New Roman" w:hAnsi="Times New Roman" w:cs="Times New Roman"/>
        </w:rPr>
        <w:t xml:space="preserve">contar con talento </w:t>
      </w:r>
      <w:r w:rsidR="002A1FF9" w:rsidRPr="00E63831">
        <w:rPr>
          <w:rFonts w:ascii="Times New Roman" w:hAnsi="Times New Roman" w:cs="Times New Roman"/>
        </w:rPr>
        <w:t xml:space="preserve">humano </w:t>
      </w:r>
      <w:r w:rsidR="003211CC" w:rsidRPr="00E63831">
        <w:rPr>
          <w:rFonts w:ascii="Times New Roman" w:hAnsi="Times New Roman" w:cs="Times New Roman"/>
        </w:rPr>
        <w:t xml:space="preserve">fortalecido y de calidad </w:t>
      </w:r>
      <w:r w:rsidR="006A3A54" w:rsidRPr="00E63831">
        <w:rPr>
          <w:rFonts w:ascii="Times New Roman" w:hAnsi="Times New Roman" w:cs="Times New Roman"/>
        </w:rPr>
        <w:t xml:space="preserve">esto </w:t>
      </w:r>
      <w:r w:rsidR="007E77B5" w:rsidRPr="00E63831">
        <w:rPr>
          <w:rFonts w:ascii="Times New Roman" w:hAnsi="Times New Roman" w:cs="Times New Roman"/>
        </w:rPr>
        <w:t>para</w:t>
      </w:r>
      <w:r w:rsidR="006A3A54" w:rsidRPr="00E63831">
        <w:rPr>
          <w:rFonts w:ascii="Times New Roman" w:hAnsi="Times New Roman" w:cs="Times New Roman"/>
        </w:rPr>
        <w:t xml:space="preserve"> realizar intervenciones de </w:t>
      </w:r>
      <w:r w:rsidR="002A1FF9" w:rsidRPr="00E63831">
        <w:rPr>
          <w:rFonts w:ascii="Times New Roman" w:hAnsi="Times New Roman" w:cs="Times New Roman"/>
        </w:rPr>
        <w:t xml:space="preserve">calidad </w:t>
      </w:r>
      <w:r w:rsidR="006A3A54" w:rsidRPr="00E63831">
        <w:rPr>
          <w:rFonts w:ascii="Times New Roman" w:hAnsi="Times New Roman" w:cs="Times New Roman"/>
        </w:rPr>
        <w:t xml:space="preserve">y </w:t>
      </w:r>
      <w:r w:rsidR="007E77B5" w:rsidRPr="00E63831">
        <w:rPr>
          <w:rFonts w:ascii="Times New Roman" w:hAnsi="Times New Roman" w:cs="Times New Roman"/>
        </w:rPr>
        <w:t>contribuir al desarrollo de la juventud</w:t>
      </w:r>
      <w:r w:rsidR="00E63831">
        <w:rPr>
          <w:rFonts w:ascii="Times New Roman" w:hAnsi="Times New Roman" w:cs="Times New Roman"/>
        </w:rPr>
        <w:t>.</w:t>
      </w:r>
    </w:p>
    <w:p w14:paraId="1BDB39CE" w14:textId="77777777" w:rsidR="00C537A2" w:rsidRPr="00E63831" w:rsidRDefault="00C537A2" w:rsidP="00E911C0">
      <w:pPr>
        <w:spacing w:line="360" w:lineRule="auto"/>
        <w:jc w:val="both"/>
        <w:rPr>
          <w:rFonts w:ascii="Times New Roman" w:hAnsi="Times New Roman" w:cs="Times New Roman"/>
        </w:rPr>
      </w:pPr>
    </w:p>
    <w:p w14:paraId="446E1627" w14:textId="1DF582F4" w:rsidR="0002373C" w:rsidRPr="00E63831" w:rsidRDefault="00BD0E78" w:rsidP="00E911C0">
      <w:pPr>
        <w:spacing w:line="360" w:lineRule="auto"/>
        <w:jc w:val="both"/>
        <w:rPr>
          <w:rFonts w:ascii="Times New Roman" w:hAnsi="Times New Roman" w:cs="Times New Roman"/>
        </w:rPr>
      </w:pPr>
      <w:r w:rsidRPr="00E63831">
        <w:rPr>
          <w:rFonts w:ascii="Times New Roman" w:hAnsi="Times New Roman" w:cs="Times New Roman"/>
        </w:rPr>
        <w:t xml:space="preserve">Para </w:t>
      </w:r>
      <w:r w:rsidR="00EA0DC5" w:rsidRPr="00E63831">
        <w:rPr>
          <w:rFonts w:ascii="Times New Roman" w:hAnsi="Times New Roman" w:cs="Times New Roman"/>
        </w:rPr>
        <w:t xml:space="preserve">este </w:t>
      </w:r>
      <w:r w:rsidR="007E77B5" w:rsidRPr="00E63831">
        <w:rPr>
          <w:rFonts w:ascii="Times New Roman" w:hAnsi="Times New Roman" w:cs="Times New Roman"/>
        </w:rPr>
        <w:t xml:space="preserve">año </w:t>
      </w:r>
      <w:r w:rsidRPr="00E63831">
        <w:rPr>
          <w:rFonts w:ascii="Times New Roman" w:hAnsi="Times New Roman" w:cs="Times New Roman"/>
        </w:rPr>
        <w:t xml:space="preserve">la asignación presupuestaria </w:t>
      </w:r>
      <w:r w:rsidR="007E77B5" w:rsidRPr="00E63831">
        <w:rPr>
          <w:rFonts w:ascii="Times New Roman" w:hAnsi="Times New Roman" w:cs="Times New Roman"/>
        </w:rPr>
        <w:t>no</w:t>
      </w:r>
      <w:r w:rsidR="002A1FF9" w:rsidRPr="00E63831">
        <w:rPr>
          <w:rFonts w:ascii="Times New Roman" w:hAnsi="Times New Roman" w:cs="Times New Roman"/>
        </w:rPr>
        <w:t xml:space="preserve"> ha </w:t>
      </w:r>
      <w:r w:rsidR="00EA0DC5" w:rsidRPr="00E63831">
        <w:rPr>
          <w:rFonts w:ascii="Times New Roman" w:hAnsi="Times New Roman" w:cs="Times New Roman"/>
        </w:rPr>
        <w:t>sido</w:t>
      </w:r>
      <w:r w:rsidR="002A1FF9" w:rsidRPr="00E63831">
        <w:rPr>
          <w:rFonts w:ascii="Times New Roman" w:hAnsi="Times New Roman" w:cs="Times New Roman"/>
        </w:rPr>
        <w:t xml:space="preserve"> favorable</w:t>
      </w:r>
      <w:r w:rsidR="0002373C" w:rsidRPr="00E63831">
        <w:rPr>
          <w:rFonts w:ascii="Times New Roman" w:hAnsi="Times New Roman" w:cs="Times New Roman"/>
        </w:rPr>
        <w:t xml:space="preserve"> ya que no hubo aumento</w:t>
      </w:r>
      <w:r w:rsidR="00E63831" w:rsidRPr="00E63831">
        <w:rPr>
          <w:rFonts w:ascii="Times New Roman" w:hAnsi="Times New Roman" w:cs="Times New Roman"/>
        </w:rPr>
        <w:t>, esto reduce la oportunidad de contar con mayor</w:t>
      </w:r>
      <w:r w:rsidR="00E63831">
        <w:rPr>
          <w:rFonts w:ascii="Times New Roman" w:hAnsi="Times New Roman" w:cs="Times New Roman"/>
        </w:rPr>
        <w:t xml:space="preserve"> cobertura</w:t>
      </w:r>
      <w:r w:rsidR="00E63831" w:rsidRPr="00E63831">
        <w:rPr>
          <w:rFonts w:ascii="Times New Roman" w:hAnsi="Times New Roman" w:cs="Times New Roman"/>
        </w:rPr>
        <w:t xml:space="preserve"> en el territorio</w:t>
      </w:r>
      <w:r w:rsidR="00E63831">
        <w:rPr>
          <w:rFonts w:ascii="Times New Roman" w:hAnsi="Times New Roman" w:cs="Times New Roman"/>
        </w:rPr>
        <w:t>,</w:t>
      </w:r>
      <w:r w:rsidR="00E63831" w:rsidRPr="00E63831">
        <w:rPr>
          <w:rFonts w:ascii="Times New Roman" w:hAnsi="Times New Roman" w:cs="Times New Roman"/>
        </w:rPr>
        <w:t xml:space="preserve"> ya </w:t>
      </w:r>
      <w:r w:rsidR="0002373C" w:rsidRPr="00E63831">
        <w:rPr>
          <w:rFonts w:ascii="Times New Roman" w:hAnsi="Times New Roman" w:cs="Times New Roman"/>
        </w:rPr>
        <w:t>que gran parte del presupuesto se destina a servicios personales.</w:t>
      </w:r>
    </w:p>
    <w:p w14:paraId="5E58AE6F" w14:textId="2BABF328" w:rsidR="00534BBA" w:rsidRDefault="00E911C0" w:rsidP="00F302F0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imes New Roman" w:eastAsia="Montserrat" w:hAnsi="Times New Roman" w:cs="Times New Roman"/>
          <w:b/>
        </w:rPr>
      </w:pPr>
      <w:r w:rsidRPr="00E911C0">
        <w:rPr>
          <w:rFonts w:ascii="Times New Roman" w:eastAsia="Montserrat" w:hAnsi="Times New Roman" w:cs="Times New Roman"/>
          <w:b/>
        </w:rPr>
        <w:t>Gráfica y descripción del presupuesto vigente</w:t>
      </w:r>
      <w:r w:rsidR="00534BBA" w:rsidRPr="00F302F0">
        <w:rPr>
          <w:rFonts w:ascii="Times New Roman" w:eastAsia="Montserrat" w:hAnsi="Times New Roman" w:cs="Times New Roman"/>
          <w:b/>
        </w:rPr>
        <w:t>, ejecutado y saldo por ejecutar de la inversión en general.</w:t>
      </w:r>
    </w:p>
    <w:p w14:paraId="7D3F7FD1" w14:textId="77777777" w:rsidR="00185337" w:rsidRPr="00F302F0" w:rsidRDefault="00185337" w:rsidP="00185337">
      <w:pPr>
        <w:pStyle w:val="Prrafodelista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eastAsia="Montserrat" w:hAnsi="Times New Roman" w:cs="Times New Roman"/>
          <w:b/>
        </w:rPr>
      </w:pPr>
    </w:p>
    <w:p w14:paraId="68D87A44" w14:textId="1C2760FB" w:rsidR="00534BBA" w:rsidRDefault="00185337" w:rsidP="00534BB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noProof/>
          <w:lang w:eastAsia="es-ES"/>
        </w:rPr>
      </w:pPr>
      <w:r>
        <w:rPr>
          <w:noProof/>
        </w:rPr>
        <w:drawing>
          <wp:inline distT="0" distB="0" distL="0" distR="0" wp14:anchorId="2DC04424" wp14:editId="1A3868F8">
            <wp:extent cx="5915025" cy="2152650"/>
            <wp:effectExtent l="0" t="0" r="9525" b="0"/>
            <wp:docPr id="11" name="Gráfico 1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6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763A7522" w14:textId="26C560F3" w:rsidR="00366036" w:rsidRDefault="00DF5961" w:rsidP="00AD7063">
      <w:pPr>
        <w:spacing w:line="360" w:lineRule="auto"/>
        <w:jc w:val="both"/>
        <w:rPr>
          <w:rFonts w:ascii="Times New Roman" w:eastAsia="Montserrat" w:hAnsi="Times New Roman" w:cs="Times New Roman"/>
          <w:bCs/>
          <w:sz w:val="20"/>
          <w:szCs w:val="28"/>
        </w:rPr>
      </w:pPr>
      <w:r w:rsidRPr="00530AF9">
        <w:rPr>
          <w:rFonts w:ascii="Times New Roman" w:eastAsia="Montserrat" w:hAnsi="Times New Roman" w:cs="Times New Roman"/>
          <w:bCs/>
          <w:sz w:val="20"/>
          <w:szCs w:val="28"/>
        </w:rPr>
        <w:t xml:space="preserve">Fuente: </w:t>
      </w:r>
      <w:r w:rsidRPr="00366036">
        <w:rPr>
          <w:rFonts w:ascii="Times New Roman" w:eastAsia="Montserrat" w:hAnsi="Times New Roman" w:cs="Times New Roman"/>
          <w:bCs/>
          <w:sz w:val="20"/>
          <w:szCs w:val="28"/>
          <w14:textOutline w14:w="9525" w14:cap="rnd" w14:cmpd="sng" w14:algn="ctr">
            <w14:noFill/>
            <w14:prstDash w14:val="solid"/>
            <w14:bevel/>
          </w14:textOutline>
        </w:rPr>
        <w:t>elaboración</w:t>
      </w:r>
      <w:r w:rsidRPr="00530AF9">
        <w:rPr>
          <w:rFonts w:ascii="Times New Roman" w:eastAsia="Montserrat" w:hAnsi="Times New Roman" w:cs="Times New Roman"/>
          <w:bCs/>
          <w:sz w:val="20"/>
          <w:szCs w:val="28"/>
        </w:rPr>
        <w:t xml:space="preserve"> propia Subdirección Financiera</w:t>
      </w:r>
      <w:r w:rsidR="00112760">
        <w:rPr>
          <w:rFonts w:ascii="Times New Roman" w:eastAsia="Montserrat" w:hAnsi="Times New Roman" w:cs="Times New Roman"/>
          <w:bCs/>
          <w:sz w:val="20"/>
          <w:szCs w:val="28"/>
        </w:rPr>
        <w:t>.</w:t>
      </w:r>
    </w:p>
    <w:p w14:paraId="4C61E5A5" w14:textId="7B7CE4DE" w:rsidR="00366036" w:rsidRDefault="009C405F" w:rsidP="00AD706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E</w:t>
      </w:r>
      <w:r w:rsidRPr="009C405F">
        <w:rPr>
          <w:rFonts w:ascii="Times New Roman" w:hAnsi="Times New Roman" w:cs="Times New Roman"/>
        </w:rPr>
        <w:t>l presupuesto est</w:t>
      </w:r>
      <w:r w:rsidR="0030268F">
        <w:rPr>
          <w:rFonts w:ascii="Times New Roman" w:hAnsi="Times New Roman" w:cs="Times New Roman"/>
        </w:rPr>
        <w:t>á</w:t>
      </w:r>
      <w:r w:rsidRPr="009C405F">
        <w:rPr>
          <w:rFonts w:ascii="Times New Roman" w:hAnsi="Times New Roman" w:cs="Times New Roman"/>
        </w:rPr>
        <w:t xml:space="preserve"> constituido en un 62% p</w:t>
      </w:r>
      <w:r>
        <w:rPr>
          <w:rFonts w:ascii="Times New Roman" w:hAnsi="Times New Roman" w:cs="Times New Roman"/>
        </w:rPr>
        <w:t xml:space="preserve">ara </w:t>
      </w:r>
      <w:r w:rsidRPr="009C405F">
        <w:rPr>
          <w:rFonts w:ascii="Times New Roman" w:hAnsi="Times New Roman" w:cs="Times New Roman"/>
        </w:rPr>
        <w:t xml:space="preserve">funcionamiento y un 1.38% </w:t>
      </w:r>
      <w:r>
        <w:rPr>
          <w:rFonts w:ascii="Times New Roman" w:hAnsi="Times New Roman" w:cs="Times New Roman"/>
        </w:rPr>
        <w:t>en</w:t>
      </w:r>
      <w:r w:rsidRPr="009C405F">
        <w:rPr>
          <w:rFonts w:ascii="Times New Roman" w:hAnsi="Times New Roman" w:cs="Times New Roman"/>
        </w:rPr>
        <w:t xml:space="preserve"> inversión, de lo cual solo se ha ejecutado un monto de Q.17,902.00, equivalente a 6%. La inversión </w:t>
      </w:r>
      <w:r w:rsidR="000E3C3F">
        <w:rPr>
          <w:rFonts w:ascii="Times New Roman" w:hAnsi="Times New Roman" w:cs="Times New Roman"/>
        </w:rPr>
        <w:t>se refiere a</w:t>
      </w:r>
      <w:r w:rsidRPr="009C405F">
        <w:rPr>
          <w:rFonts w:ascii="Times New Roman" w:hAnsi="Times New Roman" w:cs="Times New Roman"/>
        </w:rPr>
        <w:t xml:space="preserve"> equipo e intangible</w:t>
      </w:r>
      <w:r w:rsidR="000E3C3F">
        <w:rPr>
          <w:rFonts w:ascii="Times New Roman" w:hAnsi="Times New Roman" w:cs="Times New Roman"/>
        </w:rPr>
        <w:t>s</w:t>
      </w:r>
      <w:r w:rsidRPr="009C405F">
        <w:rPr>
          <w:rFonts w:ascii="Times New Roman" w:hAnsi="Times New Roman" w:cs="Times New Roman"/>
        </w:rPr>
        <w:t xml:space="preserve"> (computadoras, escritorios, software</w:t>
      </w:r>
      <w:r>
        <w:rPr>
          <w:rFonts w:ascii="Times New Roman" w:hAnsi="Times New Roman" w:cs="Times New Roman"/>
        </w:rPr>
        <w:t xml:space="preserve"> </w:t>
      </w:r>
      <w:r w:rsidR="0030268F">
        <w:rPr>
          <w:rFonts w:ascii="Times New Roman" w:hAnsi="Times New Roman" w:cs="Times New Roman"/>
        </w:rPr>
        <w:t>e</w:t>
      </w:r>
      <w:r w:rsidRPr="009C405F">
        <w:rPr>
          <w:rFonts w:ascii="Times New Roman" w:hAnsi="Times New Roman" w:cs="Times New Roman"/>
        </w:rPr>
        <w:t xml:space="preserve"> impresoras), y las tra</w:t>
      </w:r>
      <w:r w:rsidR="0030268F">
        <w:rPr>
          <w:rFonts w:ascii="Times New Roman" w:hAnsi="Times New Roman" w:cs="Times New Roman"/>
        </w:rPr>
        <w:t>n</w:t>
      </w:r>
      <w:r w:rsidRPr="009C405F">
        <w:rPr>
          <w:rFonts w:ascii="Times New Roman" w:hAnsi="Times New Roman" w:cs="Times New Roman"/>
        </w:rPr>
        <w:t xml:space="preserve">sferencias corrientes </w:t>
      </w:r>
      <w:r w:rsidR="000E3C3F">
        <w:rPr>
          <w:rFonts w:ascii="Times New Roman" w:hAnsi="Times New Roman" w:cs="Times New Roman"/>
        </w:rPr>
        <w:t xml:space="preserve">son </w:t>
      </w:r>
      <w:r w:rsidRPr="009C405F">
        <w:rPr>
          <w:rFonts w:ascii="Times New Roman" w:hAnsi="Times New Roman" w:cs="Times New Roman"/>
        </w:rPr>
        <w:t xml:space="preserve">pago </w:t>
      </w:r>
      <w:r>
        <w:rPr>
          <w:rFonts w:ascii="Times New Roman" w:hAnsi="Times New Roman" w:cs="Times New Roman"/>
        </w:rPr>
        <w:t xml:space="preserve">de </w:t>
      </w:r>
      <w:r w:rsidRPr="009C405F">
        <w:rPr>
          <w:rFonts w:ascii="Times New Roman" w:hAnsi="Times New Roman" w:cs="Times New Roman"/>
        </w:rPr>
        <w:t>vacaciones e indemnización por retiro</w:t>
      </w:r>
      <w:r w:rsidR="00EC2EEB">
        <w:rPr>
          <w:rFonts w:ascii="Times New Roman" w:hAnsi="Times New Roman" w:cs="Times New Roman"/>
        </w:rPr>
        <w:t xml:space="preserve"> </w:t>
      </w:r>
      <w:r w:rsidR="00EC2EEB">
        <w:rPr>
          <w:rFonts w:ascii="Times New Roman" w:eastAsia="Montserrat" w:hAnsi="Times New Roman" w:cs="Times New Roman"/>
        </w:rPr>
        <w:t>(ver anexo 1)</w:t>
      </w:r>
      <w:r w:rsidR="00EC2EEB">
        <w:rPr>
          <w:rFonts w:ascii="Times New Roman" w:hAnsi="Times New Roman" w:cs="Times New Roman"/>
        </w:rPr>
        <w:t>.</w:t>
      </w:r>
    </w:p>
    <w:p w14:paraId="5BA659CE" w14:textId="17D02B93" w:rsidR="008F7C5C" w:rsidRDefault="008F7C5C" w:rsidP="00AD7063">
      <w:pPr>
        <w:spacing w:line="360" w:lineRule="auto"/>
        <w:jc w:val="both"/>
        <w:rPr>
          <w:rFonts w:ascii="Times New Roman" w:hAnsi="Times New Roman" w:cs="Times New Roman"/>
        </w:rPr>
      </w:pPr>
    </w:p>
    <w:p w14:paraId="5DB01BA9" w14:textId="43B4440A" w:rsidR="000D5F88" w:rsidRPr="00E903AC" w:rsidRDefault="00861E55" w:rsidP="00E903AC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imes New Roman" w:eastAsia="Montserrat" w:hAnsi="Times New Roman" w:cs="Times New Roman"/>
          <w:b/>
        </w:rPr>
      </w:pPr>
      <w:r w:rsidRPr="00861E55">
        <w:rPr>
          <w:rFonts w:ascii="Times New Roman" w:eastAsia="Montserrat" w:hAnsi="Times New Roman" w:cs="Times New Roman"/>
          <w:b/>
        </w:rPr>
        <w:t xml:space="preserve">Gráfica y descripción del presupuesto </w:t>
      </w:r>
      <w:r w:rsidR="008F7C5C" w:rsidRPr="008F7C5C">
        <w:rPr>
          <w:rFonts w:ascii="Times New Roman" w:eastAsia="Montserrat" w:hAnsi="Times New Roman" w:cs="Times New Roman"/>
          <w:b/>
        </w:rPr>
        <w:t xml:space="preserve">vigente, ejecutado y saldo por ejecutar por finalidad.  </w:t>
      </w:r>
    </w:p>
    <w:p w14:paraId="47DD0CD9" w14:textId="252A033C" w:rsidR="000D5F88" w:rsidRPr="000E3C3F" w:rsidRDefault="00E903AC" w:rsidP="00CF510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  <w:b/>
          <w:bCs/>
          <w:color w:val="002060"/>
          <w:szCs w:val="22"/>
          <w:lang w:val="es-GT"/>
        </w:rPr>
      </w:pPr>
      <w:r>
        <w:rPr>
          <w:noProof/>
        </w:rPr>
        <w:drawing>
          <wp:inline distT="0" distB="0" distL="0" distR="0" wp14:anchorId="57CACD37" wp14:editId="2DC121B8">
            <wp:extent cx="5991225" cy="2476500"/>
            <wp:effectExtent l="0" t="0" r="9525" b="0"/>
            <wp:docPr id="7" name="Gráfico 7">
              <a:extLst xmlns:a="http://schemas.openxmlformats.org/drawingml/2006/main">
                <a:ext uri="{FF2B5EF4-FFF2-40B4-BE49-F238E27FC236}">
                  <a16:creationId xmlns:a16="http://schemas.microsoft.com/office/drawing/2014/main" id="{136433C4-FB9E-1173-6905-EE45D0C5200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052E1556" w14:textId="011FBB28" w:rsidR="00AD7063" w:rsidRDefault="00AD7063" w:rsidP="002D63C8">
      <w:pPr>
        <w:spacing w:line="360" w:lineRule="auto"/>
        <w:jc w:val="both"/>
        <w:rPr>
          <w:rFonts w:ascii="Times New Roman" w:eastAsia="Montserrat" w:hAnsi="Times New Roman" w:cs="Times New Roman"/>
          <w:bCs/>
          <w:sz w:val="20"/>
          <w:szCs w:val="28"/>
        </w:rPr>
      </w:pPr>
      <w:r w:rsidRPr="00530AF9">
        <w:rPr>
          <w:rFonts w:ascii="Times New Roman" w:eastAsia="Montserrat" w:hAnsi="Times New Roman" w:cs="Times New Roman"/>
          <w:bCs/>
          <w:sz w:val="20"/>
          <w:szCs w:val="28"/>
        </w:rPr>
        <w:t>Fuente: elaboración propia Subdirección Financiera</w:t>
      </w:r>
      <w:r w:rsidR="00D3709A">
        <w:rPr>
          <w:rFonts w:ascii="Times New Roman" w:eastAsia="Montserrat" w:hAnsi="Times New Roman" w:cs="Times New Roman"/>
          <w:bCs/>
          <w:sz w:val="20"/>
          <w:szCs w:val="28"/>
        </w:rPr>
        <w:t>.</w:t>
      </w:r>
    </w:p>
    <w:p w14:paraId="395B9578" w14:textId="77777777" w:rsidR="00853200" w:rsidRDefault="00853200" w:rsidP="002D63C8">
      <w:pPr>
        <w:spacing w:line="360" w:lineRule="auto"/>
        <w:jc w:val="both"/>
        <w:rPr>
          <w:rFonts w:ascii="Times New Roman" w:eastAsia="Montserrat" w:hAnsi="Times New Roman" w:cs="Times New Roman"/>
          <w:bCs/>
          <w:sz w:val="20"/>
          <w:szCs w:val="28"/>
        </w:rPr>
      </w:pPr>
    </w:p>
    <w:p w14:paraId="20A53FD3" w14:textId="3CC44EDC" w:rsidR="00AD7063" w:rsidRPr="00B64D3F" w:rsidRDefault="00605E0F" w:rsidP="00AD7063">
      <w:pPr>
        <w:spacing w:line="360" w:lineRule="auto"/>
        <w:jc w:val="both"/>
        <w:rPr>
          <w:rFonts w:ascii="Times New Roman" w:hAnsi="Times New Roman" w:cs="Times New Roman"/>
          <w:lang w:val="es-GT"/>
        </w:rPr>
      </w:pPr>
      <w:r>
        <w:rPr>
          <w:rFonts w:ascii="Times New Roman" w:hAnsi="Times New Roman" w:cs="Times New Roman"/>
        </w:rPr>
        <w:t>E</w:t>
      </w:r>
      <w:r w:rsidR="00AD7063" w:rsidRPr="00B64D3F">
        <w:rPr>
          <w:rFonts w:ascii="Times New Roman" w:hAnsi="Times New Roman" w:cs="Times New Roman"/>
        </w:rPr>
        <w:t>l CONJUVE destin</w:t>
      </w:r>
      <w:r>
        <w:rPr>
          <w:rFonts w:ascii="Times New Roman" w:hAnsi="Times New Roman" w:cs="Times New Roman"/>
        </w:rPr>
        <w:t>o</w:t>
      </w:r>
      <w:r w:rsidR="00AD7063" w:rsidRPr="00B64D3F">
        <w:rPr>
          <w:rFonts w:ascii="Times New Roman" w:hAnsi="Times New Roman" w:cs="Times New Roman"/>
        </w:rPr>
        <w:t xml:space="preserve"> a “</w:t>
      </w:r>
      <w:r w:rsidR="006F625D" w:rsidRPr="00B64D3F">
        <w:rPr>
          <w:rFonts w:ascii="Times New Roman" w:hAnsi="Times New Roman" w:cs="Times New Roman"/>
        </w:rPr>
        <w:t>Servicio de Publicación General</w:t>
      </w:r>
      <w:r w:rsidR="00AD7063" w:rsidRPr="00B64D3F">
        <w:rPr>
          <w:rFonts w:ascii="Times New Roman" w:hAnsi="Times New Roman" w:cs="Times New Roman"/>
        </w:rPr>
        <w:t xml:space="preserve">” </w:t>
      </w:r>
      <w:r>
        <w:rPr>
          <w:rFonts w:ascii="Times New Roman" w:hAnsi="Times New Roman" w:cs="Times New Roman"/>
        </w:rPr>
        <w:t xml:space="preserve">para este cuatrimestre un monto de </w:t>
      </w:r>
      <w:r w:rsidR="00523C49" w:rsidRPr="00B64D3F">
        <w:rPr>
          <w:rFonts w:ascii="Times New Roman" w:hAnsi="Times New Roman" w:cs="Times New Roman"/>
        </w:rPr>
        <w:t xml:space="preserve">Q. </w:t>
      </w:r>
      <w:r w:rsidR="003252B7" w:rsidRPr="00B64D3F">
        <w:rPr>
          <w:rFonts w:ascii="Times New Roman" w:hAnsi="Times New Roman" w:cs="Times New Roman"/>
        </w:rPr>
        <w:t>3,845,270.43 y para</w:t>
      </w:r>
      <w:r w:rsidR="00AD7063" w:rsidRPr="00B64D3F">
        <w:rPr>
          <w:rFonts w:ascii="Times New Roman" w:hAnsi="Times New Roman" w:cs="Times New Roman"/>
        </w:rPr>
        <w:t xml:space="preserve"> “Protección Social” </w:t>
      </w:r>
      <w:r>
        <w:rPr>
          <w:rFonts w:ascii="Times New Roman" w:hAnsi="Times New Roman" w:cs="Times New Roman"/>
        </w:rPr>
        <w:t xml:space="preserve">no se tuvo ejecución </w:t>
      </w:r>
      <w:r w:rsidR="009D7A64" w:rsidRPr="00B64D3F">
        <w:rPr>
          <w:rFonts w:ascii="Times New Roman" w:eastAsia="Montserrat" w:hAnsi="Times New Roman" w:cs="Times New Roman"/>
        </w:rPr>
        <w:t>(ver anexo 1)</w:t>
      </w:r>
      <w:r w:rsidR="009D7A64" w:rsidRPr="00B64D3F">
        <w:rPr>
          <w:rFonts w:ascii="Times New Roman" w:hAnsi="Times New Roman" w:cs="Times New Roman"/>
        </w:rPr>
        <w:t>.</w:t>
      </w:r>
    </w:p>
    <w:p w14:paraId="679C513C" w14:textId="7F899A7A" w:rsidR="00EB71E1" w:rsidRDefault="00EB71E1" w:rsidP="00B64D3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  <w:b/>
          <w:bCs/>
          <w:color w:val="002060"/>
          <w:szCs w:val="22"/>
        </w:rPr>
      </w:pPr>
    </w:p>
    <w:p w14:paraId="3B936549" w14:textId="77777777" w:rsidR="00605E0F" w:rsidRPr="00605E0F" w:rsidRDefault="00605E0F" w:rsidP="00605E0F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imes New Roman" w:eastAsia="Montserrat" w:hAnsi="Times New Roman" w:cs="Times New Roman"/>
          <w:b/>
        </w:rPr>
      </w:pPr>
      <w:r w:rsidRPr="00605E0F">
        <w:rPr>
          <w:rFonts w:ascii="Times New Roman" w:eastAsia="Montserrat" w:hAnsi="Times New Roman" w:cs="Times New Roman"/>
          <w:b/>
        </w:rPr>
        <w:t>Explicación de la ejecución presupuestaria por su finalidad.</w:t>
      </w:r>
    </w:p>
    <w:p w14:paraId="5CF8459C" w14:textId="77777777" w:rsidR="00605E0F" w:rsidRDefault="00605E0F" w:rsidP="00B64D3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  <w:b/>
          <w:bCs/>
          <w:color w:val="002060"/>
          <w:szCs w:val="22"/>
        </w:rPr>
      </w:pPr>
    </w:p>
    <w:p w14:paraId="3B8DDC58" w14:textId="0981EF52" w:rsidR="00605E0F" w:rsidRPr="00853200" w:rsidRDefault="00605E0F" w:rsidP="00853200">
      <w:pPr>
        <w:spacing w:line="360" w:lineRule="auto"/>
        <w:jc w:val="both"/>
        <w:rPr>
          <w:rFonts w:ascii="Times New Roman" w:hAnsi="Times New Roman" w:cs="Times New Roman"/>
          <w:lang w:val="es-GT"/>
        </w:rPr>
      </w:pPr>
      <w:r w:rsidRPr="00C51587">
        <w:rPr>
          <w:rFonts w:ascii="Times New Roman" w:hAnsi="Times New Roman" w:cs="Times New Roman"/>
        </w:rPr>
        <w:t xml:space="preserve">Los recursos públicos se utilizan con fines específicos para el cumplimiento de los objetivos sociales y económicos del Estado que impactan directamente en la población. Cada entidad atiende y prioriza las </w:t>
      </w:r>
      <w:r w:rsidRPr="00B64D3F">
        <w:rPr>
          <w:rFonts w:ascii="Times New Roman" w:hAnsi="Times New Roman" w:cs="Times New Roman"/>
        </w:rPr>
        <w:t xml:space="preserve">finalidades que le corresponde de conformidad con la Ley, el CONJUVE destina </w:t>
      </w:r>
      <w:r>
        <w:rPr>
          <w:rFonts w:ascii="Times New Roman" w:hAnsi="Times New Roman" w:cs="Times New Roman"/>
        </w:rPr>
        <w:t>para el presente servicio fiscal a</w:t>
      </w:r>
      <w:r w:rsidRPr="00B64D3F">
        <w:rPr>
          <w:rFonts w:ascii="Times New Roman" w:hAnsi="Times New Roman" w:cs="Times New Roman"/>
        </w:rPr>
        <w:t xml:space="preserve"> “Servicio de Publicación General” un monto de Q. 12,880,000.00 durante este cuatrimestre se </w:t>
      </w:r>
      <w:r w:rsidR="0030268F" w:rsidRPr="00B64D3F">
        <w:rPr>
          <w:rFonts w:ascii="Times New Roman" w:hAnsi="Times New Roman" w:cs="Times New Roman"/>
        </w:rPr>
        <w:t>ejecutó</w:t>
      </w:r>
      <w:r w:rsidRPr="00B64D3F">
        <w:rPr>
          <w:rFonts w:ascii="Times New Roman" w:hAnsi="Times New Roman" w:cs="Times New Roman"/>
        </w:rPr>
        <w:t xml:space="preserve"> Q. 3,845,270.43 y para “Protección Social” se tiene Q. </w:t>
      </w:r>
      <w:proofErr w:type="gramStart"/>
      <w:r w:rsidRPr="00B64D3F">
        <w:rPr>
          <w:rFonts w:ascii="Times New Roman" w:hAnsi="Times New Roman" w:cs="Times New Roman"/>
        </w:rPr>
        <w:t>120,000.00  el</w:t>
      </w:r>
      <w:proofErr w:type="gramEnd"/>
      <w:r w:rsidRPr="00B64D3F">
        <w:rPr>
          <w:rFonts w:ascii="Times New Roman" w:hAnsi="Times New Roman" w:cs="Times New Roman"/>
        </w:rPr>
        <w:t xml:space="preserve"> cual no tuvo ejecución</w:t>
      </w:r>
      <w:r>
        <w:rPr>
          <w:rFonts w:ascii="Times New Roman" w:hAnsi="Times New Roman" w:cs="Times New Roman"/>
        </w:rPr>
        <w:t xml:space="preserve"> esto se proyecta de acuerdo a sus funciones y competencias</w:t>
      </w:r>
      <w:r w:rsidRPr="00B64D3F">
        <w:rPr>
          <w:rFonts w:ascii="Times New Roman" w:hAnsi="Times New Roman" w:cs="Times New Roman"/>
          <w:lang w:val="es-GT"/>
        </w:rPr>
        <w:t xml:space="preserve"> </w:t>
      </w:r>
      <w:r w:rsidRPr="00B64D3F">
        <w:rPr>
          <w:rFonts w:ascii="Times New Roman" w:hAnsi="Times New Roman" w:cs="Times New Roman"/>
        </w:rPr>
        <w:t xml:space="preserve"> </w:t>
      </w:r>
      <w:r w:rsidRPr="00B64D3F">
        <w:rPr>
          <w:rFonts w:ascii="Times New Roman" w:eastAsia="Montserrat" w:hAnsi="Times New Roman" w:cs="Times New Roman"/>
        </w:rPr>
        <w:t>(ver anexo 1)</w:t>
      </w:r>
      <w:r w:rsidRPr="00B64D3F">
        <w:rPr>
          <w:rFonts w:ascii="Times New Roman" w:hAnsi="Times New Roman" w:cs="Times New Roman"/>
        </w:rPr>
        <w:t>.</w:t>
      </w:r>
    </w:p>
    <w:p w14:paraId="768A42F7" w14:textId="11DC4C37" w:rsidR="008F7C5C" w:rsidRDefault="002B5AB4" w:rsidP="00B64D3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  <w:b/>
          <w:bCs/>
          <w:color w:val="002060"/>
          <w:szCs w:val="22"/>
        </w:rPr>
      </w:pPr>
      <w:r>
        <w:rPr>
          <w:rFonts w:ascii="Times New Roman" w:eastAsia="Montserrat" w:hAnsi="Times New Roman" w:cs="Times New Roman"/>
          <w:b/>
          <w:bCs/>
          <w:color w:val="002060"/>
          <w:szCs w:val="22"/>
        </w:rPr>
        <w:lastRenderedPageBreak/>
        <w:t>Parte</w:t>
      </w:r>
      <w:r w:rsidR="006A0E23" w:rsidRPr="009437DA">
        <w:rPr>
          <w:rFonts w:ascii="Times New Roman" w:eastAsia="Montserrat" w:hAnsi="Times New Roman" w:cs="Times New Roman"/>
          <w:b/>
          <w:bCs/>
          <w:color w:val="002060"/>
          <w:szCs w:val="22"/>
        </w:rPr>
        <w:t xml:space="preserve"> Específica</w:t>
      </w:r>
      <w:r w:rsidR="0015216B">
        <w:rPr>
          <w:rFonts w:ascii="Times New Roman" w:eastAsia="Montserrat" w:hAnsi="Times New Roman" w:cs="Times New Roman"/>
          <w:b/>
          <w:bCs/>
          <w:color w:val="002060"/>
          <w:szCs w:val="22"/>
        </w:rPr>
        <w:t>:</w:t>
      </w:r>
      <w:r w:rsidR="0015216B" w:rsidRPr="0015216B">
        <w:t xml:space="preserve"> </w:t>
      </w:r>
      <w:r w:rsidR="0015216B" w:rsidRPr="0015216B">
        <w:rPr>
          <w:rFonts w:ascii="Times New Roman" w:eastAsia="Montserrat" w:hAnsi="Times New Roman" w:cs="Times New Roman"/>
          <w:b/>
          <w:bCs/>
          <w:color w:val="002060"/>
          <w:szCs w:val="22"/>
        </w:rPr>
        <w:t>Principales logros institucionales</w:t>
      </w:r>
    </w:p>
    <w:p w14:paraId="4B64867D" w14:textId="77777777" w:rsidR="00B64D3F" w:rsidRPr="009437DA" w:rsidRDefault="00B64D3F" w:rsidP="00B64D3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  <w:b/>
          <w:bCs/>
          <w:color w:val="002060"/>
          <w:szCs w:val="22"/>
        </w:rPr>
      </w:pPr>
    </w:p>
    <w:p w14:paraId="41BF0FD2" w14:textId="2BD25786" w:rsidR="005C7FDC" w:rsidRDefault="0015216B" w:rsidP="00EC2EEB">
      <w:pPr>
        <w:pStyle w:val="Prrafodelista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Montserrat" w:hAnsi="Times New Roman" w:cs="Times New Roman"/>
          <w:b/>
          <w:sz w:val="22"/>
          <w:szCs w:val="22"/>
        </w:rPr>
      </w:pPr>
      <w:r w:rsidRPr="0015216B">
        <w:rPr>
          <w:rFonts w:ascii="Times New Roman" w:eastAsia="Montserrat" w:hAnsi="Times New Roman" w:cs="Times New Roman"/>
          <w:b/>
          <w:sz w:val="22"/>
          <w:szCs w:val="22"/>
        </w:rPr>
        <w:t>Descripción de los principales productos, proyectos, obras, bienes o servicios que la entidad haya realizado cuatrimestralmente</w:t>
      </w:r>
      <w:r w:rsidR="00B64D3F">
        <w:rPr>
          <w:rFonts w:ascii="Times New Roman" w:eastAsia="Montserrat" w:hAnsi="Times New Roman" w:cs="Times New Roman"/>
          <w:b/>
          <w:sz w:val="22"/>
          <w:szCs w:val="22"/>
        </w:rPr>
        <w:t>.</w:t>
      </w:r>
    </w:p>
    <w:p w14:paraId="3F746FAB" w14:textId="281CE450" w:rsidR="00605E0F" w:rsidRDefault="00605E0F" w:rsidP="00605E0F">
      <w:pPr>
        <w:pStyle w:val="Prrafodelista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Montserrat" w:hAnsi="Times New Roman" w:cs="Times New Roman"/>
          <w:b/>
          <w:sz w:val="22"/>
          <w:szCs w:val="22"/>
        </w:rPr>
      </w:pPr>
    </w:p>
    <w:p w14:paraId="0E89B94C" w14:textId="71EAE4C8" w:rsidR="00990B10" w:rsidRPr="00BB76FB" w:rsidRDefault="00990B10" w:rsidP="00990B10">
      <w:pPr>
        <w:spacing w:line="360" w:lineRule="auto"/>
        <w:jc w:val="both"/>
        <w:rPr>
          <w:rFonts w:ascii="Times New Roman" w:hAnsi="Times New Roman" w:cs="Times New Roman"/>
        </w:rPr>
      </w:pPr>
      <w:r w:rsidRPr="00D83152">
        <w:rPr>
          <w:rFonts w:ascii="Times New Roman" w:hAnsi="Times New Roman" w:cs="Times New Roman"/>
        </w:rPr>
        <w:t xml:space="preserve">Se </w:t>
      </w:r>
      <w:r>
        <w:rPr>
          <w:rFonts w:ascii="Times New Roman" w:hAnsi="Times New Roman" w:cs="Times New Roman"/>
        </w:rPr>
        <w:t xml:space="preserve">brindó apoyo a </w:t>
      </w:r>
      <w:r w:rsidRPr="00D83152">
        <w:rPr>
          <w:rFonts w:ascii="Times New Roman" w:hAnsi="Times New Roman" w:cs="Times New Roman"/>
        </w:rPr>
        <w:t xml:space="preserve">la Red Nacional de Grupos Gestores </w:t>
      </w:r>
      <w:r>
        <w:rPr>
          <w:rFonts w:ascii="Times New Roman" w:hAnsi="Times New Roman" w:cs="Times New Roman"/>
        </w:rPr>
        <w:t xml:space="preserve">en </w:t>
      </w:r>
      <w:r w:rsidRPr="00D83152">
        <w:rPr>
          <w:rFonts w:ascii="Times New Roman" w:hAnsi="Times New Roman" w:cs="Times New Roman"/>
        </w:rPr>
        <w:t>el departamento de Escuintla</w:t>
      </w:r>
      <w:r>
        <w:rPr>
          <w:rFonts w:ascii="Times New Roman" w:hAnsi="Times New Roman" w:cs="Times New Roman"/>
        </w:rPr>
        <w:t xml:space="preserve"> </w:t>
      </w:r>
      <w:r w:rsidRPr="00BB76FB">
        <w:rPr>
          <w:rFonts w:ascii="Times New Roman" w:hAnsi="Times New Roman" w:cs="Times New Roman"/>
        </w:rPr>
        <w:t>en la clausura del Programa “Germina”, con el objetivo de fortalecer el rol de las juventudes como actores claves en el desarrollo económico local del departamento</w:t>
      </w:r>
      <w:r>
        <w:rPr>
          <w:rFonts w:ascii="Times New Roman" w:hAnsi="Times New Roman" w:cs="Times New Roman"/>
        </w:rPr>
        <w:t xml:space="preserve"> finalizaron el proceso </w:t>
      </w:r>
      <w:r w:rsidRPr="00D83152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>4</w:t>
      </w:r>
      <w:r w:rsidRPr="00D83152">
        <w:rPr>
          <w:rFonts w:ascii="Times New Roman" w:hAnsi="Times New Roman" w:cs="Times New Roman"/>
        </w:rPr>
        <w:t xml:space="preserve"> participantes </w:t>
      </w:r>
      <w:r w:rsidRPr="008246BB">
        <w:rPr>
          <w:rFonts w:ascii="Times New Roman" w:hAnsi="Times New Roman" w:cs="Times New Roman"/>
        </w:rPr>
        <w:t xml:space="preserve">(ver Anexo </w:t>
      </w:r>
      <w:r>
        <w:rPr>
          <w:rFonts w:ascii="Times New Roman" w:hAnsi="Times New Roman" w:cs="Times New Roman"/>
        </w:rPr>
        <w:t>2).</w:t>
      </w:r>
    </w:p>
    <w:p w14:paraId="2A0A35F5" w14:textId="77777777" w:rsidR="00CB227A" w:rsidRPr="002B184C" w:rsidRDefault="00CB227A" w:rsidP="002B184C">
      <w:pPr>
        <w:spacing w:line="360" w:lineRule="auto"/>
        <w:jc w:val="both"/>
        <w:rPr>
          <w:rFonts w:ascii="Times New Roman" w:hAnsi="Times New Roman" w:cs="Times New Roman"/>
        </w:rPr>
      </w:pPr>
      <w:bookmarkStart w:id="2" w:name="_Hlk102472358"/>
    </w:p>
    <w:bookmarkEnd w:id="2"/>
    <w:p w14:paraId="07E2083C" w14:textId="729B3BB6" w:rsidR="00135A81" w:rsidRPr="002B184C" w:rsidRDefault="00FD0B63" w:rsidP="002B184C">
      <w:pPr>
        <w:spacing w:line="360" w:lineRule="auto"/>
        <w:jc w:val="both"/>
        <w:rPr>
          <w:rFonts w:ascii="Times New Roman" w:hAnsi="Times New Roman" w:cs="Times New Roman"/>
        </w:rPr>
      </w:pPr>
      <w:r w:rsidRPr="002B184C">
        <w:rPr>
          <w:rFonts w:ascii="Times New Roman" w:hAnsi="Times New Roman" w:cs="Times New Roman"/>
        </w:rPr>
        <w:t xml:space="preserve">Se realizó el informe para la Oficina del Alto Comisionado de las Naciones Unidas para los Derechos Humanos -OACNUDH-, el cual contiene información de las formas de mitigar los efectos de la pandemia mundial de COVID-19 en los derechos humanos de la juventud, este </w:t>
      </w:r>
      <w:r w:rsidR="002B184C" w:rsidRPr="002B184C">
        <w:rPr>
          <w:rFonts w:ascii="Times New Roman" w:hAnsi="Times New Roman" w:cs="Times New Roman"/>
        </w:rPr>
        <w:t xml:space="preserve">servirá como insumo </w:t>
      </w:r>
      <w:r w:rsidRPr="002B184C">
        <w:rPr>
          <w:rFonts w:ascii="Times New Roman" w:hAnsi="Times New Roman" w:cs="Times New Roman"/>
        </w:rPr>
        <w:t xml:space="preserve">para elaborar el </w:t>
      </w:r>
      <w:r w:rsidR="002B184C" w:rsidRPr="002B184C">
        <w:rPr>
          <w:rFonts w:ascii="Times New Roman" w:hAnsi="Times New Roman" w:cs="Times New Roman"/>
        </w:rPr>
        <w:t>In</w:t>
      </w:r>
      <w:r w:rsidRPr="002B184C">
        <w:rPr>
          <w:rFonts w:ascii="Times New Roman" w:hAnsi="Times New Roman" w:cs="Times New Roman"/>
        </w:rPr>
        <w:t>forme latinoamericano</w:t>
      </w:r>
      <w:r w:rsidR="002B184C" w:rsidRPr="002B184C">
        <w:rPr>
          <w:rFonts w:ascii="Times New Roman" w:hAnsi="Times New Roman" w:cs="Times New Roman"/>
        </w:rPr>
        <w:t xml:space="preserve"> </w:t>
      </w:r>
      <w:r w:rsidR="002B184C">
        <w:rPr>
          <w:rFonts w:ascii="Times New Roman" w:hAnsi="Times New Roman" w:cs="Times New Roman"/>
        </w:rPr>
        <w:t xml:space="preserve">del tema antes mencionado </w:t>
      </w:r>
      <w:r w:rsidR="002B184C" w:rsidRPr="008246BB">
        <w:rPr>
          <w:rFonts w:ascii="Times New Roman" w:hAnsi="Times New Roman" w:cs="Times New Roman"/>
        </w:rPr>
        <w:t xml:space="preserve">(ver Anexo </w:t>
      </w:r>
      <w:r w:rsidR="00EC2EEB">
        <w:rPr>
          <w:rFonts w:ascii="Times New Roman" w:hAnsi="Times New Roman" w:cs="Times New Roman"/>
        </w:rPr>
        <w:t>3</w:t>
      </w:r>
      <w:r w:rsidR="002B184C" w:rsidRPr="008246BB">
        <w:rPr>
          <w:rFonts w:ascii="Times New Roman" w:hAnsi="Times New Roman" w:cs="Times New Roman"/>
        </w:rPr>
        <w:t>)</w:t>
      </w:r>
      <w:r w:rsidR="00D620B3">
        <w:rPr>
          <w:rFonts w:ascii="Times New Roman" w:hAnsi="Times New Roman" w:cs="Times New Roman"/>
        </w:rPr>
        <w:t>.</w:t>
      </w:r>
    </w:p>
    <w:p w14:paraId="32E2295B" w14:textId="3110147A" w:rsidR="00135A81" w:rsidRDefault="00135A81" w:rsidP="00B05171">
      <w:pPr>
        <w:spacing w:line="276" w:lineRule="auto"/>
        <w:jc w:val="both"/>
        <w:rPr>
          <w:rFonts w:ascii="Trebuchet MS" w:hAnsi="Trebuchet MS" w:cs="Trebuchet MS"/>
        </w:rPr>
      </w:pPr>
    </w:p>
    <w:p w14:paraId="6505BB94" w14:textId="4EC13B93" w:rsidR="003B32B7" w:rsidRDefault="00423C7A" w:rsidP="009A2DE5">
      <w:pPr>
        <w:spacing w:line="360" w:lineRule="auto"/>
        <w:jc w:val="both"/>
        <w:rPr>
          <w:rFonts w:ascii="Times New Roman" w:hAnsi="Times New Roman" w:cs="Times New Roman"/>
        </w:rPr>
      </w:pPr>
      <w:r w:rsidRPr="00D83152">
        <w:rPr>
          <w:rFonts w:ascii="Times New Roman" w:hAnsi="Times New Roman" w:cs="Times New Roman"/>
        </w:rPr>
        <w:t>S</w:t>
      </w:r>
      <w:r w:rsidR="003B32B7" w:rsidRPr="00D83152">
        <w:rPr>
          <w:rFonts w:ascii="Times New Roman" w:hAnsi="Times New Roman" w:cs="Times New Roman"/>
        </w:rPr>
        <w:t>e</w:t>
      </w:r>
      <w:r w:rsidRPr="00D83152">
        <w:rPr>
          <w:rFonts w:ascii="Times New Roman" w:hAnsi="Times New Roman" w:cs="Times New Roman"/>
        </w:rPr>
        <w:t xml:space="preserve"> </w:t>
      </w:r>
      <w:r w:rsidR="00F33D46">
        <w:rPr>
          <w:rFonts w:ascii="Times New Roman" w:hAnsi="Times New Roman" w:cs="Times New Roman"/>
        </w:rPr>
        <w:t>gestionó</w:t>
      </w:r>
      <w:r w:rsidRPr="00D83152">
        <w:rPr>
          <w:rFonts w:ascii="Times New Roman" w:hAnsi="Times New Roman" w:cs="Times New Roman"/>
        </w:rPr>
        <w:t xml:space="preserve"> con</w:t>
      </w:r>
      <w:r w:rsidR="00AC57A1" w:rsidRPr="00D83152">
        <w:rPr>
          <w:rFonts w:ascii="Times New Roman" w:hAnsi="Times New Roman" w:cs="Times New Roman"/>
        </w:rPr>
        <w:t xml:space="preserve"> la Agencia de los Estados Unidos para el Desarrollo Internacional -USAID- </w:t>
      </w:r>
      <w:r w:rsidR="00AC2D5E" w:rsidRPr="00D83152">
        <w:rPr>
          <w:rFonts w:ascii="Times New Roman" w:hAnsi="Times New Roman" w:cs="Times New Roman"/>
        </w:rPr>
        <w:t>por medio</w:t>
      </w:r>
      <w:r w:rsidR="00AC57A1" w:rsidRPr="00D83152">
        <w:rPr>
          <w:rFonts w:ascii="Times New Roman" w:hAnsi="Times New Roman" w:cs="Times New Roman"/>
        </w:rPr>
        <w:t xml:space="preserve"> del </w:t>
      </w:r>
      <w:r w:rsidR="006D7943" w:rsidRPr="00D83152">
        <w:rPr>
          <w:rFonts w:ascii="Times New Roman" w:hAnsi="Times New Roman" w:cs="Times New Roman"/>
        </w:rPr>
        <w:t xml:space="preserve">proyecto </w:t>
      </w:r>
      <w:r w:rsidR="003B32B7" w:rsidRPr="00D83152">
        <w:rPr>
          <w:rFonts w:ascii="Times New Roman" w:hAnsi="Times New Roman" w:cs="Times New Roman"/>
        </w:rPr>
        <w:t>HEP+</w:t>
      </w:r>
      <w:r w:rsidR="001E700C" w:rsidRPr="00D83152">
        <w:rPr>
          <w:rFonts w:ascii="Times New Roman" w:hAnsi="Times New Roman" w:cs="Times New Roman"/>
        </w:rPr>
        <w:t xml:space="preserve"> </w:t>
      </w:r>
      <w:r w:rsidR="003B32B7" w:rsidRPr="00D83152">
        <w:rPr>
          <w:rFonts w:ascii="Times New Roman" w:hAnsi="Times New Roman" w:cs="Times New Roman"/>
        </w:rPr>
        <w:t>la capacitación</w:t>
      </w:r>
      <w:r w:rsidR="0070102C" w:rsidRPr="00D83152">
        <w:rPr>
          <w:rFonts w:ascii="Times New Roman" w:hAnsi="Times New Roman" w:cs="Times New Roman"/>
        </w:rPr>
        <w:t xml:space="preserve"> </w:t>
      </w:r>
      <w:r w:rsidR="003B32B7" w:rsidRPr="00D83152">
        <w:rPr>
          <w:rFonts w:ascii="Times New Roman" w:hAnsi="Times New Roman" w:cs="Times New Roman"/>
        </w:rPr>
        <w:t xml:space="preserve">“No </w:t>
      </w:r>
      <w:r w:rsidR="006D7943" w:rsidRPr="00D83152">
        <w:rPr>
          <w:rFonts w:ascii="Times New Roman" w:hAnsi="Times New Roman" w:cs="Times New Roman"/>
        </w:rPr>
        <w:t>m</w:t>
      </w:r>
      <w:r w:rsidR="003B32B7" w:rsidRPr="00D83152">
        <w:rPr>
          <w:rFonts w:ascii="Times New Roman" w:hAnsi="Times New Roman" w:cs="Times New Roman"/>
        </w:rPr>
        <w:t xml:space="preserve">ás </w:t>
      </w:r>
      <w:r w:rsidR="006D7943" w:rsidRPr="00D83152">
        <w:rPr>
          <w:rFonts w:ascii="Times New Roman" w:hAnsi="Times New Roman" w:cs="Times New Roman"/>
        </w:rPr>
        <w:t>v</w:t>
      </w:r>
      <w:r w:rsidR="003B32B7" w:rsidRPr="00D83152">
        <w:rPr>
          <w:rFonts w:ascii="Times New Roman" w:hAnsi="Times New Roman" w:cs="Times New Roman"/>
        </w:rPr>
        <w:t>iolencia” impartida a</w:t>
      </w:r>
      <w:r w:rsidR="00D83152" w:rsidRPr="00D83152">
        <w:rPr>
          <w:rFonts w:ascii="Times New Roman" w:hAnsi="Times New Roman" w:cs="Times New Roman"/>
        </w:rPr>
        <w:t xml:space="preserve"> </w:t>
      </w:r>
      <w:r w:rsidR="003B32B7" w:rsidRPr="00D83152">
        <w:rPr>
          <w:rFonts w:ascii="Times New Roman" w:hAnsi="Times New Roman" w:cs="Times New Roman"/>
        </w:rPr>
        <w:t xml:space="preserve">jóvenes </w:t>
      </w:r>
      <w:r w:rsidR="009A2DE5">
        <w:rPr>
          <w:rFonts w:ascii="Times New Roman" w:hAnsi="Times New Roman" w:cs="Times New Roman"/>
        </w:rPr>
        <w:t>l</w:t>
      </w:r>
      <w:r w:rsidR="0030268F">
        <w:rPr>
          <w:rFonts w:ascii="Times New Roman" w:hAnsi="Times New Roman" w:cs="Times New Roman"/>
        </w:rPr>
        <w:t>í</w:t>
      </w:r>
      <w:r w:rsidR="009A2DE5">
        <w:rPr>
          <w:rFonts w:ascii="Times New Roman" w:hAnsi="Times New Roman" w:cs="Times New Roman"/>
        </w:rPr>
        <w:t xml:space="preserve">deres de </w:t>
      </w:r>
      <w:r w:rsidR="009A2DE5" w:rsidRPr="00D83152">
        <w:rPr>
          <w:rFonts w:ascii="Times New Roman" w:hAnsi="Times New Roman" w:cs="Times New Roman"/>
        </w:rPr>
        <w:t>asociaciones</w:t>
      </w:r>
      <w:r w:rsidR="004B5242" w:rsidRPr="00D83152">
        <w:rPr>
          <w:rFonts w:ascii="Times New Roman" w:hAnsi="Times New Roman" w:cs="Times New Roman"/>
        </w:rPr>
        <w:t xml:space="preserve"> juveniles </w:t>
      </w:r>
      <w:r w:rsidR="0070102C" w:rsidRPr="00D83152">
        <w:rPr>
          <w:rFonts w:ascii="Times New Roman" w:hAnsi="Times New Roman" w:cs="Times New Roman"/>
        </w:rPr>
        <w:t>del municipio de San Sebastián del departamento de Huehuetenango</w:t>
      </w:r>
      <w:r w:rsidR="009A2DE5">
        <w:rPr>
          <w:rFonts w:ascii="Times New Roman" w:hAnsi="Times New Roman" w:cs="Times New Roman"/>
        </w:rPr>
        <w:t xml:space="preserve">, esto con el </w:t>
      </w:r>
      <w:r w:rsidR="004751BE" w:rsidRPr="00D83152">
        <w:rPr>
          <w:rFonts w:ascii="Times New Roman" w:hAnsi="Times New Roman" w:cs="Times New Roman"/>
        </w:rPr>
        <w:t xml:space="preserve">propósito dar </w:t>
      </w:r>
      <w:r w:rsidR="003B32B7" w:rsidRPr="00D83152">
        <w:rPr>
          <w:rFonts w:ascii="Times New Roman" w:hAnsi="Times New Roman" w:cs="Times New Roman"/>
        </w:rPr>
        <w:t>a conocer el eje de prevención de la violencia</w:t>
      </w:r>
      <w:r w:rsidR="006D7943" w:rsidRPr="00D83152">
        <w:rPr>
          <w:rFonts w:ascii="Times New Roman" w:hAnsi="Times New Roman" w:cs="Times New Roman"/>
        </w:rPr>
        <w:t xml:space="preserve"> de la </w:t>
      </w:r>
      <w:r w:rsidR="009A2DE5">
        <w:rPr>
          <w:rFonts w:ascii="Times New Roman" w:hAnsi="Times New Roman" w:cs="Times New Roman"/>
        </w:rPr>
        <w:t>PNJ</w:t>
      </w:r>
      <w:r w:rsidR="00F33D46">
        <w:rPr>
          <w:rFonts w:ascii="Times New Roman" w:hAnsi="Times New Roman" w:cs="Times New Roman"/>
        </w:rPr>
        <w:t xml:space="preserve">, </w:t>
      </w:r>
      <w:r w:rsidR="0070102C" w:rsidRPr="00D83152">
        <w:rPr>
          <w:rFonts w:ascii="Times New Roman" w:hAnsi="Times New Roman" w:cs="Times New Roman"/>
        </w:rPr>
        <w:t>concien</w:t>
      </w:r>
      <w:r w:rsidR="004751BE" w:rsidRPr="00D83152">
        <w:rPr>
          <w:rFonts w:ascii="Times New Roman" w:hAnsi="Times New Roman" w:cs="Times New Roman"/>
        </w:rPr>
        <w:t>tizar en el tema de</w:t>
      </w:r>
      <w:r w:rsidR="0070102C" w:rsidRPr="00D83152">
        <w:rPr>
          <w:rFonts w:ascii="Times New Roman" w:hAnsi="Times New Roman" w:cs="Times New Roman"/>
        </w:rPr>
        <w:t xml:space="preserve"> </w:t>
      </w:r>
      <w:r w:rsidR="003B32B7" w:rsidRPr="00D83152">
        <w:rPr>
          <w:rFonts w:ascii="Times New Roman" w:hAnsi="Times New Roman" w:cs="Times New Roman"/>
        </w:rPr>
        <w:t>embarazos en adolescentes</w:t>
      </w:r>
      <w:r w:rsidR="004751BE" w:rsidRPr="00D83152">
        <w:rPr>
          <w:rFonts w:ascii="Times New Roman" w:hAnsi="Times New Roman" w:cs="Times New Roman"/>
        </w:rPr>
        <w:t xml:space="preserve"> </w:t>
      </w:r>
      <w:r w:rsidR="009A2DE5">
        <w:rPr>
          <w:rFonts w:ascii="Times New Roman" w:hAnsi="Times New Roman" w:cs="Times New Roman"/>
        </w:rPr>
        <w:t>y</w:t>
      </w:r>
      <w:r w:rsidR="004751BE" w:rsidRPr="00D83152">
        <w:rPr>
          <w:rFonts w:ascii="Times New Roman" w:hAnsi="Times New Roman" w:cs="Times New Roman"/>
        </w:rPr>
        <w:t xml:space="preserve"> reducir la cantidad de mujeres </w:t>
      </w:r>
      <w:r w:rsidR="00D83152" w:rsidRPr="00D83152">
        <w:rPr>
          <w:rFonts w:ascii="Times New Roman" w:hAnsi="Times New Roman" w:cs="Times New Roman"/>
        </w:rPr>
        <w:t>emb</w:t>
      </w:r>
      <w:r w:rsidR="00F33D46">
        <w:rPr>
          <w:rFonts w:ascii="Times New Roman" w:hAnsi="Times New Roman" w:cs="Times New Roman"/>
        </w:rPr>
        <w:t>arazadas</w:t>
      </w:r>
      <w:r w:rsidR="0070102C" w:rsidRPr="00D83152">
        <w:rPr>
          <w:rFonts w:ascii="Times New Roman" w:hAnsi="Times New Roman" w:cs="Times New Roman"/>
        </w:rPr>
        <w:t>.</w:t>
      </w:r>
      <w:r w:rsidR="004751BE" w:rsidRPr="00D83152">
        <w:rPr>
          <w:rFonts w:ascii="Times New Roman" w:hAnsi="Times New Roman" w:cs="Times New Roman"/>
        </w:rPr>
        <w:t xml:space="preserve"> </w:t>
      </w:r>
      <w:r w:rsidR="00D83152" w:rsidRPr="008246BB">
        <w:rPr>
          <w:rFonts w:ascii="Times New Roman" w:hAnsi="Times New Roman" w:cs="Times New Roman"/>
        </w:rPr>
        <w:t xml:space="preserve">(ver Anexo </w:t>
      </w:r>
      <w:r w:rsidR="00990B10">
        <w:rPr>
          <w:rFonts w:ascii="Times New Roman" w:hAnsi="Times New Roman" w:cs="Times New Roman"/>
        </w:rPr>
        <w:t>4</w:t>
      </w:r>
      <w:r w:rsidR="00D83152" w:rsidRPr="008246BB">
        <w:rPr>
          <w:rFonts w:ascii="Times New Roman" w:hAnsi="Times New Roman" w:cs="Times New Roman"/>
        </w:rPr>
        <w:t>)</w:t>
      </w:r>
      <w:r w:rsidR="00FB0DC9">
        <w:rPr>
          <w:rFonts w:ascii="Times New Roman" w:hAnsi="Times New Roman" w:cs="Times New Roman"/>
        </w:rPr>
        <w:t>.</w:t>
      </w:r>
    </w:p>
    <w:p w14:paraId="6A7733CB" w14:textId="3D049B2E" w:rsidR="00990B10" w:rsidRDefault="00990B10" w:rsidP="009A2DE5">
      <w:pPr>
        <w:spacing w:line="360" w:lineRule="auto"/>
        <w:jc w:val="both"/>
        <w:rPr>
          <w:rFonts w:ascii="Times New Roman" w:hAnsi="Times New Roman" w:cs="Times New Roman"/>
        </w:rPr>
      </w:pPr>
    </w:p>
    <w:p w14:paraId="549FBF9C" w14:textId="5B0B30DA" w:rsidR="00990B10" w:rsidRDefault="00990B10" w:rsidP="00990B10">
      <w:pPr>
        <w:spacing w:line="360" w:lineRule="auto"/>
        <w:jc w:val="both"/>
        <w:rPr>
          <w:rFonts w:ascii="Times New Roman" w:hAnsi="Times New Roman" w:cs="Times New Roman"/>
        </w:rPr>
      </w:pPr>
      <w:r w:rsidRPr="005C7FDC">
        <w:rPr>
          <w:rFonts w:ascii="Times New Roman" w:hAnsi="Times New Roman" w:cs="Times New Roman"/>
        </w:rPr>
        <w:t xml:space="preserve">Se elaboraron </w:t>
      </w:r>
      <w:r>
        <w:rPr>
          <w:rFonts w:ascii="Times New Roman" w:hAnsi="Times New Roman" w:cs="Times New Roman"/>
        </w:rPr>
        <w:t>17</w:t>
      </w:r>
      <w:r w:rsidRPr="005C7FDC">
        <w:rPr>
          <w:rFonts w:ascii="Times New Roman" w:hAnsi="Times New Roman" w:cs="Times New Roman"/>
        </w:rPr>
        <w:t xml:space="preserve"> columnas de opinión, en estas se abordaron temas como: </w:t>
      </w:r>
      <w:r>
        <w:rPr>
          <w:rFonts w:ascii="Times New Roman" w:hAnsi="Times New Roman" w:cs="Times New Roman"/>
        </w:rPr>
        <w:t xml:space="preserve">salud, prevención de la violencia, empleo que </w:t>
      </w:r>
      <w:r w:rsidRPr="005C7FDC">
        <w:rPr>
          <w:rFonts w:ascii="Times New Roman" w:hAnsi="Times New Roman" w:cs="Times New Roman"/>
        </w:rPr>
        <w:t xml:space="preserve">están relacionados con la juventud y los diferentes problemas sociales que enfrentan, estas son publicadas en el Diario de Centro América </w:t>
      </w:r>
      <w:r>
        <w:rPr>
          <w:rFonts w:ascii="Times New Roman" w:hAnsi="Times New Roman" w:cs="Times New Roman"/>
        </w:rPr>
        <w:t xml:space="preserve">para que tengan un mayor alcance </w:t>
      </w:r>
      <w:r w:rsidRPr="008246BB">
        <w:rPr>
          <w:rFonts w:ascii="Times New Roman" w:hAnsi="Times New Roman" w:cs="Times New Roman"/>
        </w:rPr>
        <w:t xml:space="preserve">(ver Anexo </w:t>
      </w:r>
      <w:r>
        <w:rPr>
          <w:rFonts w:ascii="Times New Roman" w:hAnsi="Times New Roman" w:cs="Times New Roman"/>
        </w:rPr>
        <w:t>5</w:t>
      </w:r>
      <w:r w:rsidRPr="008246B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74C214AA" w14:textId="77777777" w:rsidR="00990B10" w:rsidRPr="00D83152" w:rsidRDefault="00990B10" w:rsidP="009A2DE5">
      <w:pPr>
        <w:spacing w:line="360" w:lineRule="auto"/>
        <w:jc w:val="both"/>
        <w:rPr>
          <w:rFonts w:ascii="Times New Roman" w:hAnsi="Times New Roman" w:cs="Times New Roman"/>
        </w:rPr>
      </w:pPr>
    </w:p>
    <w:p w14:paraId="487F8EF6" w14:textId="04630B53" w:rsidR="00A2346B" w:rsidRPr="008246BB" w:rsidRDefault="00F22893" w:rsidP="004871B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 brindó</w:t>
      </w:r>
      <w:r w:rsidR="003B32B7" w:rsidRPr="00D83152">
        <w:rPr>
          <w:rFonts w:ascii="Times New Roman" w:hAnsi="Times New Roman" w:cs="Times New Roman"/>
        </w:rPr>
        <w:t xml:space="preserve"> apoyó al Ministerio de Trabajo y Previsión Social</w:t>
      </w:r>
      <w:r>
        <w:rPr>
          <w:rFonts w:ascii="Times New Roman" w:hAnsi="Times New Roman" w:cs="Times New Roman"/>
        </w:rPr>
        <w:t xml:space="preserve"> -MINTRAB- </w:t>
      </w:r>
      <w:r w:rsidR="003B32B7" w:rsidRPr="00D83152">
        <w:rPr>
          <w:rFonts w:ascii="Times New Roman" w:hAnsi="Times New Roman" w:cs="Times New Roman"/>
        </w:rPr>
        <w:t xml:space="preserve">en la </w:t>
      </w:r>
      <w:r w:rsidR="00B73121" w:rsidRPr="00D83152">
        <w:rPr>
          <w:rFonts w:ascii="Times New Roman" w:hAnsi="Times New Roman" w:cs="Times New Roman"/>
        </w:rPr>
        <w:t xml:space="preserve">feria </w:t>
      </w:r>
      <w:r w:rsidR="00B73121">
        <w:rPr>
          <w:rFonts w:ascii="Times New Roman" w:hAnsi="Times New Roman" w:cs="Times New Roman"/>
        </w:rPr>
        <w:t xml:space="preserve">de </w:t>
      </w:r>
      <w:r w:rsidR="00B73121" w:rsidRPr="00D83152">
        <w:rPr>
          <w:rFonts w:ascii="Times New Roman" w:hAnsi="Times New Roman" w:cs="Times New Roman"/>
        </w:rPr>
        <w:t>empleo</w:t>
      </w:r>
      <w:r w:rsidR="00B73121">
        <w:rPr>
          <w:rFonts w:ascii="Times New Roman" w:hAnsi="Times New Roman" w:cs="Times New Roman"/>
        </w:rPr>
        <w:t xml:space="preserve"> llevada a cabo en el </w:t>
      </w:r>
      <w:r w:rsidR="00F33D46">
        <w:rPr>
          <w:rFonts w:ascii="Times New Roman" w:hAnsi="Times New Roman" w:cs="Times New Roman"/>
        </w:rPr>
        <w:t xml:space="preserve">municipio de </w:t>
      </w:r>
      <w:r w:rsidR="00CB2B46" w:rsidRPr="00D83152">
        <w:rPr>
          <w:rFonts w:ascii="Times New Roman" w:hAnsi="Times New Roman" w:cs="Times New Roman"/>
        </w:rPr>
        <w:t>Huehuetenango</w:t>
      </w:r>
      <w:r w:rsidR="00CB2B46">
        <w:rPr>
          <w:rFonts w:ascii="Times New Roman" w:hAnsi="Times New Roman" w:cs="Times New Roman"/>
        </w:rPr>
        <w:t xml:space="preserve"> </w:t>
      </w:r>
      <w:r w:rsidR="00F33D46">
        <w:rPr>
          <w:rFonts w:ascii="Times New Roman" w:hAnsi="Times New Roman" w:cs="Times New Roman"/>
        </w:rPr>
        <w:t xml:space="preserve">del </w:t>
      </w:r>
      <w:r w:rsidR="00B73121">
        <w:rPr>
          <w:rFonts w:ascii="Times New Roman" w:hAnsi="Times New Roman" w:cs="Times New Roman"/>
        </w:rPr>
        <w:t xml:space="preserve">departamento de </w:t>
      </w:r>
      <w:r w:rsidR="00B73121" w:rsidRPr="00D83152">
        <w:rPr>
          <w:rFonts w:ascii="Times New Roman" w:hAnsi="Times New Roman" w:cs="Times New Roman"/>
        </w:rPr>
        <w:t>Huehuetenango</w:t>
      </w:r>
      <w:r w:rsidR="00F33D46">
        <w:rPr>
          <w:rFonts w:ascii="Times New Roman" w:hAnsi="Times New Roman" w:cs="Times New Roman"/>
        </w:rPr>
        <w:t xml:space="preserve">, esta </w:t>
      </w:r>
      <w:r w:rsidR="00161504">
        <w:rPr>
          <w:rFonts w:ascii="Times New Roman" w:hAnsi="Times New Roman" w:cs="Times New Roman"/>
        </w:rPr>
        <w:t>permitió que los j</w:t>
      </w:r>
      <w:r w:rsidR="0030268F">
        <w:rPr>
          <w:rFonts w:ascii="Times New Roman" w:hAnsi="Times New Roman" w:cs="Times New Roman"/>
        </w:rPr>
        <w:t>ó</w:t>
      </w:r>
      <w:r w:rsidR="00161504">
        <w:rPr>
          <w:rFonts w:ascii="Times New Roman" w:hAnsi="Times New Roman" w:cs="Times New Roman"/>
        </w:rPr>
        <w:t>venes aplicar</w:t>
      </w:r>
      <w:r w:rsidR="00672439">
        <w:rPr>
          <w:rFonts w:ascii="Times New Roman" w:hAnsi="Times New Roman" w:cs="Times New Roman"/>
        </w:rPr>
        <w:t>á</w:t>
      </w:r>
      <w:r w:rsidR="00161504">
        <w:rPr>
          <w:rFonts w:ascii="Times New Roman" w:hAnsi="Times New Roman" w:cs="Times New Roman"/>
        </w:rPr>
        <w:t>n a</w:t>
      </w:r>
      <w:r w:rsidR="00FB0DC9">
        <w:rPr>
          <w:rFonts w:ascii="Times New Roman" w:hAnsi="Times New Roman" w:cs="Times New Roman"/>
        </w:rPr>
        <w:t xml:space="preserve"> oportunidades de empleo </w:t>
      </w:r>
      <w:r w:rsidR="00FE1795">
        <w:rPr>
          <w:rFonts w:ascii="Times New Roman" w:hAnsi="Times New Roman" w:cs="Times New Roman"/>
        </w:rPr>
        <w:t>en</w:t>
      </w:r>
      <w:r w:rsidR="00FB0DC9">
        <w:rPr>
          <w:rFonts w:ascii="Times New Roman" w:hAnsi="Times New Roman" w:cs="Times New Roman"/>
        </w:rPr>
        <w:t xml:space="preserve"> </w:t>
      </w:r>
      <w:r w:rsidR="00FB0DC9">
        <w:rPr>
          <w:rFonts w:ascii="Times New Roman" w:hAnsi="Times New Roman" w:cs="Times New Roman"/>
        </w:rPr>
        <w:lastRenderedPageBreak/>
        <w:t xml:space="preserve">empresas </w:t>
      </w:r>
      <w:r w:rsidR="00161504">
        <w:rPr>
          <w:rFonts w:ascii="Times New Roman" w:hAnsi="Times New Roman" w:cs="Times New Roman"/>
        </w:rPr>
        <w:t>privadas que tienen presencia en el lugar, se</w:t>
      </w:r>
      <w:r w:rsidR="00FE1795">
        <w:rPr>
          <w:rFonts w:ascii="Times New Roman" w:hAnsi="Times New Roman" w:cs="Times New Roman"/>
        </w:rPr>
        <w:t xml:space="preserve"> </w:t>
      </w:r>
      <w:r w:rsidR="0030268F">
        <w:rPr>
          <w:rFonts w:ascii="Times New Roman" w:hAnsi="Times New Roman" w:cs="Times New Roman"/>
        </w:rPr>
        <w:t>logró</w:t>
      </w:r>
      <w:r w:rsidR="00FE1795">
        <w:rPr>
          <w:rFonts w:ascii="Times New Roman" w:hAnsi="Times New Roman" w:cs="Times New Roman"/>
        </w:rPr>
        <w:t xml:space="preserve"> la participación de gran cantidad de la población joven </w:t>
      </w:r>
      <w:r w:rsidR="00FB0DC9" w:rsidRPr="008246BB">
        <w:rPr>
          <w:rFonts w:ascii="Times New Roman" w:hAnsi="Times New Roman" w:cs="Times New Roman"/>
        </w:rPr>
        <w:t>(ver Anexo</w:t>
      </w:r>
      <w:r w:rsidR="00161504">
        <w:rPr>
          <w:rFonts w:ascii="Times New Roman" w:hAnsi="Times New Roman" w:cs="Times New Roman"/>
        </w:rPr>
        <w:t xml:space="preserve"> 6</w:t>
      </w:r>
      <w:r w:rsidR="00FB0DC9" w:rsidRPr="008246BB">
        <w:rPr>
          <w:rFonts w:ascii="Times New Roman" w:hAnsi="Times New Roman" w:cs="Times New Roman"/>
        </w:rPr>
        <w:t>)</w:t>
      </w:r>
      <w:r w:rsidR="00FB0DC9">
        <w:rPr>
          <w:rFonts w:ascii="Times New Roman" w:hAnsi="Times New Roman" w:cs="Times New Roman"/>
        </w:rPr>
        <w:t>.</w:t>
      </w:r>
    </w:p>
    <w:p w14:paraId="35BDCEEE" w14:textId="77777777" w:rsidR="00977DF5" w:rsidRPr="008246BB" w:rsidRDefault="00977DF5" w:rsidP="008246BB">
      <w:pPr>
        <w:spacing w:line="360" w:lineRule="auto"/>
        <w:jc w:val="both"/>
        <w:rPr>
          <w:rFonts w:ascii="Times New Roman" w:hAnsi="Times New Roman" w:cs="Times New Roman"/>
        </w:rPr>
      </w:pPr>
    </w:p>
    <w:p w14:paraId="0A47A436" w14:textId="45F29CE7" w:rsidR="003B4B7E" w:rsidRDefault="00573E56" w:rsidP="008246BB">
      <w:pPr>
        <w:spacing w:line="360" w:lineRule="auto"/>
        <w:jc w:val="both"/>
        <w:rPr>
          <w:rFonts w:ascii="Times New Roman" w:hAnsi="Times New Roman" w:cs="Times New Roman"/>
        </w:rPr>
      </w:pPr>
      <w:r w:rsidRPr="008246BB">
        <w:rPr>
          <w:rFonts w:ascii="Times New Roman" w:hAnsi="Times New Roman" w:cs="Times New Roman"/>
        </w:rPr>
        <w:t xml:space="preserve">Se brindó apoyo en la ejecución del Plan Nacional de Vacunación esto con el fin de que los jóvenes del departamento de Chiquimula </w:t>
      </w:r>
      <w:r w:rsidR="003E501B" w:rsidRPr="008246BB">
        <w:rPr>
          <w:rFonts w:ascii="Times New Roman" w:hAnsi="Times New Roman" w:cs="Times New Roman"/>
        </w:rPr>
        <w:t xml:space="preserve">contarán con las dosis para prevenir </w:t>
      </w:r>
      <w:r w:rsidRPr="008246BB">
        <w:rPr>
          <w:rFonts w:ascii="Times New Roman" w:hAnsi="Times New Roman" w:cs="Times New Roman"/>
        </w:rPr>
        <w:t>el COVID-19</w:t>
      </w:r>
      <w:r w:rsidR="003E501B" w:rsidRPr="008246BB">
        <w:rPr>
          <w:rFonts w:ascii="Times New Roman" w:hAnsi="Times New Roman" w:cs="Times New Roman"/>
        </w:rPr>
        <w:t xml:space="preserve"> (ver Anexo </w:t>
      </w:r>
      <w:r w:rsidR="00227001">
        <w:rPr>
          <w:rFonts w:ascii="Times New Roman" w:hAnsi="Times New Roman" w:cs="Times New Roman"/>
        </w:rPr>
        <w:t>7</w:t>
      </w:r>
      <w:r w:rsidR="003E501B" w:rsidRPr="008246BB">
        <w:rPr>
          <w:rFonts w:ascii="Times New Roman" w:hAnsi="Times New Roman" w:cs="Times New Roman"/>
        </w:rPr>
        <w:t>).</w:t>
      </w:r>
    </w:p>
    <w:p w14:paraId="19B58B1D" w14:textId="77777777" w:rsidR="009460BB" w:rsidRDefault="009460BB" w:rsidP="00FD1C4E">
      <w:pPr>
        <w:spacing w:line="360" w:lineRule="auto"/>
        <w:jc w:val="both"/>
        <w:rPr>
          <w:rFonts w:ascii="Times New Roman" w:hAnsi="Times New Roman" w:cs="Times New Roman"/>
        </w:rPr>
      </w:pPr>
    </w:p>
    <w:p w14:paraId="3BBB4781" w14:textId="140B1608" w:rsidR="00FD1C4E" w:rsidRDefault="009460BB" w:rsidP="00FD1C4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 llevó a cabo</w:t>
      </w:r>
      <w:r w:rsidRPr="009460BB">
        <w:rPr>
          <w:rFonts w:ascii="Times New Roman" w:hAnsi="Times New Roman" w:cs="Times New Roman"/>
        </w:rPr>
        <w:t xml:space="preserve"> el diplomado  “La Importancia del diálogo y la cultura de paz en la juventud marquense” impartido por la Comisión Presidencial de Diálogo del Gobierno de Guatemala a jóvenes líderes de organizaciones juveniles y oficinas municipales de la Juventud del departamento de San Marcos</w:t>
      </w:r>
      <w:r w:rsidR="0088527F">
        <w:rPr>
          <w:rFonts w:ascii="Times New Roman" w:hAnsi="Times New Roman" w:cs="Times New Roman"/>
        </w:rPr>
        <w:t xml:space="preserve"> </w:t>
      </w:r>
      <w:r w:rsidR="0088527F" w:rsidRPr="008246BB">
        <w:rPr>
          <w:rFonts w:ascii="Times New Roman" w:hAnsi="Times New Roman" w:cs="Times New Roman"/>
        </w:rPr>
        <w:t xml:space="preserve">(ver Anexo </w:t>
      </w:r>
      <w:r w:rsidR="00CE7D86">
        <w:rPr>
          <w:rFonts w:ascii="Times New Roman" w:hAnsi="Times New Roman" w:cs="Times New Roman"/>
        </w:rPr>
        <w:t>8</w:t>
      </w:r>
      <w:r w:rsidR="0088527F" w:rsidRPr="008246BB">
        <w:rPr>
          <w:rFonts w:ascii="Times New Roman" w:hAnsi="Times New Roman" w:cs="Times New Roman"/>
        </w:rPr>
        <w:t>).</w:t>
      </w:r>
    </w:p>
    <w:p w14:paraId="655BC0F8" w14:textId="0C06C549" w:rsidR="006957ED" w:rsidRDefault="006957ED" w:rsidP="006957ED">
      <w:pPr>
        <w:spacing w:line="360" w:lineRule="auto"/>
        <w:jc w:val="both"/>
        <w:rPr>
          <w:rFonts w:ascii="Times New Roman" w:hAnsi="Times New Roman" w:cs="Times New Roman"/>
        </w:rPr>
      </w:pPr>
    </w:p>
    <w:p w14:paraId="6110488E" w14:textId="7122761A" w:rsidR="006957ED" w:rsidRDefault="006957ED" w:rsidP="006957ED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 </w:t>
      </w:r>
      <w:r w:rsidR="000A70E2">
        <w:rPr>
          <w:rFonts w:ascii="Times New Roman" w:hAnsi="Times New Roman" w:cs="Times New Roman"/>
        </w:rPr>
        <w:t>desar</w:t>
      </w:r>
      <w:r w:rsidR="00A31EDF">
        <w:rPr>
          <w:rFonts w:ascii="Times New Roman" w:hAnsi="Times New Roman" w:cs="Times New Roman"/>
        </w:rPr>
        <w:t>r</w:t>
      </w:r>
      <w:r w:rsidR="000A70E2">
        <w:rPr>
          <w:rFonts w:ascii="Times New Roman" w:hAnsi="Times New Roman" w:cs="Times New Roman"/>
        </w:rPr>
        <w:t>oll</w:t>
      </w:r>
      <w:r w:rsidR="0030268F">
        <w:rPr>
          <w:rFonts w:ascii="Times New Roman" w:hAnsi="Times New Roman" w:cs="Times New Roman"/>
        </w:rPr>
        <w:t>ó</w:t>
      </w:r>
      <w:r w:rsidR="000A70E2">
        <w:rPr>
          <w:rFonts w:ascii="Times New Roman" w:hAnsi="Times New Roman" w:cs="Times New Roman"/>
        </w:rPr>
        <w:t xml:space="preserve"> una estrategia</w:t>
      </w:r>
      <w:r w:rsidR="000A70E2" w:rsidRPr="006957ED">
        <w:rPr>
          <w:rFonts w:ascii="Times New Roman" w:hAnsi="Times New Roman" w:cs="Times New Roman"/>
        </w:rPr>
        <w:t xml:space="preserve"> de comunicación </w:t>
      </w:r>
      <w:r w:rsidR="000A70E2">
        <w:rPr>
          <w:rFonts w:ascii="Times New Roman" w:hAnsi="Times New Roman" w:cs="Times New Roman"/>
        </w:rPr>
        <w:t xml:space="preserve">para </w:t>
      </w:r>
      <w:r w:rsidR="00655ABA">
        <w:rPr>
          <w:rFonts w:ascii="Times New Roman" w:hAnsi="Times New Roman" w:cs="Times New Roman"/>
        </w:rPr>
        <w:t>socializar en</w:t>
      </w:r>
      <w:r w:rsidR="000A70E2">
        <w:rPr>
          <w:rFonts w:ascii="Times New Roman" w:hAnsi="Times New Roman" w:cs="Times New Roman"/>
        </w:rPr>
        <w:t xml:space="preserve"> las redes</w:t>
      </w:r>
      <w:r w:rsidR="000A70E2" w:rsidRPr="006957ED">
        <w:rPr>
          <w:rFonts w:ascii="Times New Roman" w:hAnsi="Times New Roman" w:cs="Times New Roman"/>
        </w:rPr>
        <w:t xml:space="preserve"> sociales</w:t>
      </w:r>
      <w:r w:rsidR="000A70E2">
        <w:rPr>
          <w:rFonts w:ascii="Times New Roman" w:hAnsi="Times New Roman" w:cs="Times New Roman"/>
        </w:rPr>
        <w:t xml:space="preserve"> </w:t>
      </w:r>
      <w:r w:rsidR="00D76E51">
        <w:rPr>
          <w:rFonts w:ascii="Times New Roman" w:hAnsi="Times New Roman" w:cs="Times New Roman"/>
        </w:rPr>
        <w:t xml:space="preserve">institucionales </w:t>
      </w:r>
      <w:r w:rsidR="00D76E51" w:rsidRPr="006957ED">
        <w:rPr>
          <w:rFonts w:ascii="Times New Roman" w:hAnsi="Times New Roman" w:cs="Times New Roman"/>
        </w:rPr>
        <w:t>y</w:t>
      </w:r>
      <w:r w:rsidR="000A70E2" w:rsidRPr="006957ED">
        <w:rPr>
          <w:rFonts w:ascii="Times New Roman" w:hAnsi="Times New Roman" w:cs="Times New Roman"/>
        </w:rPr>
        <w:t xml:space="preserve"> </w:t>
      </w:r>
      <w:r w:rsidR="000A70E2">
        <w:rPr>
          <w:rFonts w:ascii="Times New Roman" w:hAnsi="Times New Roman" w:cs="Times New Roman"/>
        </w:rPr>
        <w:t xml:space="preserve">las </w:t>
      </w:r>
      <w:r w:rsidR="000A70E2" w:rsidRPr="006957ED">
        <w:rPr>
          <w:rFonts w:ascii="Times New Roman" w:hAnsi="Times New Roman" w:cs="Times New Roman"/>
        </w:rPr>
        <w:t>redes de jóvenes</w:t>
      </w:r>
      <w:r w:rsidR="00655ABA">
        <w:rPr>
          <w:rFonts w:ascii="Times New Roman" w:hAnsi="Times New Roman" w:cs="Times New Roman"/>
        </w:rPr>
        <w:t xml:space="preserve"> la “Primer </w:t>
      </w:r>
      <w:r w:rsidR="00655ABA" w:rsidRPr="006957ED">
        <w:rPr>
          <w:rFonts w:ascii="Times New Roman" w:hAnsi="Times New Roman" w:cs="Times New Roman"/>
        </w:rPr>
        <w:t>Feria de Empleo</w:t>
      </w:r>
      <w:r w:rsidR="00655ABA">
        <w:rPr>
          <w:rFonts w:ascii="Times New Roman" w:hAnsi="Times New Roman" w:cs="Times New Roman"/>
        </w:rPr>
        <w:t xml:space="preserve"> Nacional 2022” organizada por el MINTRAB </w:t>
      </w:r>
      <w:r w:rsidR="00655ABA" w:rsidRPr="006957ED">
        <w:rPr>
          <w:rFonts w:ascii="Times New Roman" w:hAnsi="Times New Roman" w:cs="Times New Roman"/>
        </w:rPr>
        <w:t>en</w:t>
      </w:r>
      <w:r w:rsidR="00655ABA">
        <w:rPr>
          <w:rFonts w:ascii="Times New Roman" w:hAnsi="Times New Roman" w:cs="Times New Roman"/>
        </w:rPr>
        <w:t xml:space="preserve"> todo el país,</w:t>
      </w:r>
      <w:r w:rsidR="00886D41">
        <w:rPr>
          <w:rFonts w:ascii="Times New Roman" w:hAnsi="Times New Roman" w:cs="Times New Roman"/>
        </w:rPr>
        <w:t xml:space="preserve"> </w:t>
      </w:r>
      <w:r w:rsidR="00A22B69">
        <w:rPr>
          <w:rFonts w:ascii="Times New Roman" w:hAnsi="Times New Roman" w:cs="Times New Roman"/>
        </w:rPr>
        <w:t>actividad</w:t>
      </w:r>
      <w:r w:rsidR="00790992">
        <w:rPr>
          <w:rFonts w:ascii="Times New Roman" w:hAnsi="Times New Roman" w:cs="Times New Roman"/>
        </w:rPr>
        <w:t xml:space="preserve"> que logr</w:t>
      </w:r>
      <w:r w:rsidR="0030268F">
        <w:rPr>
          <w:rFonts w:ascii="Times New Roman" w:hAnsi="Times New Roman" w:cs="Times New Roman"/>
        </w:rPr>
        <w:t>ó</w:t>
      </w:r>
      <w:r w:rsidR="00790992">
        <w:rPr>
          <w:rFonts w:ascii="Times New Roman" w:hAnsi="Times New Roman" w:cs="Times New Roman"/>
        </w:rPr>
        <w:t xml:space="preserve"> gran </w:t>
      </w:r>
      <w:r w:rsidR="00A22B69">
        <w:rPr>
          <w:rFonts w:ascii="Times New Roman" w:hAnsi="Times New Roman" w:cs="Times New Roman"/>
        </w:rPr>
        <w:t>concurrencia</w:t>
      </w:r>
      <w:r w:rsidR="00790992">
        <w:rPr>
          <w:rFonts w:ascii="Times New Roman" w:hAnsi="Times New Roman" w:cs="Times New Roman"/>
        </w:rPr>
        <w:t xml:space="preserve"> de la juventud en todos los departamentos</w:t>
      </w:r>
      <w:r w:rsidR="00A22B69">
        <w:rPr>
          <w:rFonts w:ascii="Times New Roman" w:hAnsi="Times New Roman" w:cs="Times New Roman"/>
        </w:rPr>
        <w:t xml:space="preserve"> (</w:t>
      </w:r>
      <w:r w:rsidRPr="009873FB">
        <w:rPr>
          <w:rFonts w:ascii="Times New Roman" w:hAnsi="Times New Roman" w:cs="Times New Roman"/>
        </w:rPr>
        <w:t xml:space="preserve">Anexo </w:t>
      </w:r>
      <w:r w:rsidR="009A0910">
        <w:rPr>
          <w:rFonts w:ascii="Times New Roman" w:hAnsi="Times New Roman" w:cs="Times New Roman"/>
        </w:rPr>
        <w:t>9</w:t>
      </w:r>
      <w:r w:rsidRPr="009873FB">
        <w:rPr>
          <w:rFonts w:ascii="Times New Roman" w:hAnsi="Times New Roman" w:cs="Times New Roman"/>
        </w:rPr>
        <w:t>)</w:t>
      </w:r>
      <w:r w:rsidR="004871BC">
        <w:rPr>
          <w:rFonts w:ascii="Times New Roman" w:hAnsi="Times New Roman" w:cs="Times New Roman"/>
        </w:rPr>
        <w:t>.</w:t>
      </w:r>
    </w:p>
    <w:p w14:paraId="113654EC" w14:textId="77777777" w:rsidR="004871BC" w:rsidRPr="006957ED" w:rsidRDefault="004871BC" w:rsidP="006957ED">
      <w:pPr>
        <w:spacing w:line="360" w:lineRule="auto"/>
        <w:jc w:val="both"/>
        <w:rPr>
          <w:rFonts w:ascii="Times New Roman" w:hAnsi="Times New Roman" w:cs="Times New Roman"/>
        </w:rPr>
      </w:pPr>
    </w:p>
    <w:p w14:paraId="71860E56" w14:textId="6C649236" w:rsidR="006A48E3" w:rsidRDefault="007C4B51" w:rsidP="00517CD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 </w:t>
      </w:r>
      <w:r w:rsidR="0084485A">
        <w:rPr>
          <w:rFonts w:ascii="Times New Roman" w:hAnsi="Times New Roman" w:cs="Times New Roman"/>
        </w:rPr>
        <w:t>llevó a cabo</w:t>
      </w:r>
      <w:r>
        <w:rPr>
          <w:rFonts w:ascii="Times New Roman" w:hAnsi="Times New Roman" w:cs="Times New Roman"/>
        </w:rPr>
        <w:t xml:space="preserve"> el </w:t>
      </w:r>
      <w:r w:rsidRPr="007C4B51">
        <w:rPr>
          <w:rFonts w:ascii="Times New Roman" w:hAnsi="Times New Roman" w:cs="Times New Roman"/>
        </w:rPr>
        <w:t xml:space="preserve">Primer Ranking Regional de </w:t>
      </w:r>
      <w:proofErr w:type="spellStart"/>
      <w:r w:rsidRPr="007C4B51">
        <w:rPr>
          <w:rFonts w:ascii="Times New Roman" w:hAnsi="Times New Roman" w:cs="Times New Roman"/>
        </w:rPr>
        <w:t>Skateboarding</w:t>
      </w:r>
      <w:proofErr w:type="spellEnd"/>
      <w:r w:rsidRPr="007C4B51">
        <w:rPr>
          <w:rFonts w:ascii="Times New Roman" w:hAnsi="Times New Roman" w:cs="Times New Roman"/>
        </w:rPr>
        <w:t xml:space="preserve"> </w:t>
      </w:r>
      <w:r w:rsidR="0084485A">
        <w:rPr>
          <w:rFonts w:ascii="Times New Roman" w:hAnsi="Times New Roman" w:cs="Times New Roman"/>
        </w:rPr>
        <w:t xml:space="preserve">en las instalaciones del </w:t>
      </w:r>
      <w:proofErr w:type="spellStart"/>
      <w:r w:rsidRPr="007C4B51">
        <w:rPr>
          <w:rFonts w:ascii="Times New Roman" w:hAnsi="Times New Roman" w:cs="Times New Roman"/>
        </w:rPr>
        <w:t>Skatepark</w:t>
      </w:r>
      <w:proofErr w:type="spellEnd"/>
      <w:r w:rsidRPr="007C4B51">
        <w:rPr>
          <w:rFonts w:ascii="Times New Roman" w:hAnsi="Times New Roman" w:cs="Times New Roman"/>
        </w:rPr>
        <w:t xml:space="preserve"> </w:t>
      </w:r>
      <w:r w:rsidR="0084485A">
        <w:rPr>
          <w:rFonts w:ascii="Times New Roman" w:hAnsi="Times New Roman" w:cs="Times New Roman"/>
        </w:rPr>
        <w:t xml:space="preserve">del municipio de </w:t>
      </w:r>
      <w:r w:rsidRPr="007C4B51">
        <w:rPr>
          <w:rFonts w:ascii="Times New Roman" w:hAnsi="Times New Roman" w:cs="Times New Roman"/>
        </w:rPr>
        <w:t xml:space="preserve">Ayutla del </w:t>
      </w:r>
      <w:r w:rsidR="009A0910" w:rsidRPr="007C4B51">
        <w:rPr>
          <w:rFonts w:ascii="Times New Roman" w:hAnsi="Times New Roman" w:cs="Times New Roman"/>
        </w:rPr>
        <w:t xml:space="preserve">departamento </w:t>
      </w:r>
      <w:r w:rsidRPr="007C4B51">
        <w:rPr>
          <w:rFonts w:ascii="Times New Roman" w:hAnsi="Times New Roman" w:cs="Times New Roman"/>
        </w:rPr>
        <w:t>de San Marcos</w:t>
      </w:r>
      <w:r w:rsidR="0066006A">
        <w:rPr>
          <w:rFonts w:ascii="Times New Roman" w:hAnsi="Times New Roman" w:cs="Times New Roman"/>
        </w:rPr>
        <w:t>, con el apoyo de la municipalidad de Ayutla y la federación de patinaje,</w:t>
      </w:r>
      <w:r w:rsidR="0084485A">
        <w:rPr>
          <w:rFonts w:ascii="Times New Roman" w:hAnsi="Times New Roman" w:cs="Times New Roman"/>
        </w:rPr>
        <w:t xml:space="preserve"> esto para p</w:t>
      </w:r>
      <w:r>
        <w:rPr>
          <w:rFonts w:ascii="Times New Roman" w:hAnsi="Times New Roman" w:cs="Times New Roman"/>
        </w:rPr>
        <w:t xml:space="preserve">romover estilos de vida </w:t>
      </w:r>
      <w:r w:rsidR="00240113">
        <w:rPr>
          <w:rFonts w:ascii="Times New Roman" w:hAnsi="Times New Roman" w:cs="Times New Roman"/>
        </w:rPr>
        <w:t>saludables y</w:t>
      </w:r>
      <w:r w:rsidR="0084485A">
        <w:rPr>
          <w:rFonts w:ascii="Times New Roman" w:hAnsi="Times New Roman" w:cs="Times New Roman"/>
        </w:rPr>
        <w:t xml:space="preserve"> la </w:t>
      </w:r>
      <w:r>
        <w:rPr>
          <w:rFonts w:ascii="Times New Roman" w:hAnsi="Times New Roman" w:cs="Times New Roman"/>
        </w:rPr>
        <w:t>prevención de la violencia</w:t>
      </w:r>
      <w:r w:rsidR="0084485A">
        <w:rPr>
          <w:rFonts w:ascii="Times New Roman" w:hAnsi="Times New Roman" w:cs="Times New Roman"/>
        </w:rPr>
        <w:t xml:space="preserve"> juvenil, se logró </w:t>
      </w:r>
      <w:r w:rsidR="0066006A">
        <w:rPr>
          <w:rFonts w:ascii="Times New Roman" w:hAnsi="Times New Roman" w:cs="Times New Roman"/>
        </w:rPr>
        <w:t>la</w:t>
      </w:r>
      <w:r w:rsidR="0084485A">
        <w:rPr>
          <w:rFonts w:ascii="Times New Roman" w:hAnsi="Times New Roman" w:cs="Times New Roman"/>
        </w:rPr>
        <w:t xml:space="preserve"> </w:t>
      </w:r>
      <w:r w:rsidR="00240113">
        <w:rPr>
          <w:rFonts w:ascii="Times New Roman" w:hAnsi="Times New Roman" w:cs="Times New Roman"/>
        </w:rPr>
        <w:t>participa</w:t>
      </w:r>
      <w:r w:rsidR="0066006A">
        <w:rPr>
          <w:rFonts w:ascii="Times New Roman" w:hAnsi="Times New Roman" w:cs="Times New Roman"/>
        </w:rPr>
        <w:t>ción de</w:t>
      </w:r>
      <w:r w:rsidR="00240113">
        <w:rPr>
          <w:rFonts w:ascii="Times New Roman" w:hAnsi="Times New Roman" w:cs="Times New Roman"/>
        </w:rPr>
        <w:t xml:space="preserve"> 60</w:t>
      </w:r>
      <w:r>
        <w:rPr>
          <w:rFonts w:ascii="Times New Roman" w:hAnsi="Times New Roman" w:cs="Times New Roman"/>
        </w:rPr>
        <w:t xml:space="preserve"> </w:t>
      </w:r>
      <w:r w:rsidR="0084485A">
        <w:rPr>
          <w:rFonts w:ascii="Times New Roman" w:hAnsi="Times New Roman" w:cs="Times New Roman"/>
        </w:rPr>
        <w:t>jóvenes</w:t>
      </w:r>
      <w:r w:rsidR="00900F98">
        <w:rPr>
          <w:rFonts w:ascii="Times New Roman" w:hAnsi="Times New Roman" w:cs="Times New Roman"/>
        </w:rPr>
        <w:t xml:space="preserve"> (</w:t>
      </w:r>
      <w:r w:rsidR="00900F98" w:rsidRPr="009873FB">
        <w:rPr>
          <w:rFonts w:ascii="Times New Roman" w:hAnsi="Times New Roman" w:cs="Times New Roman"/>
        </w:rPr>
        <w:t xml:space="preserve">Anexo </w:t>
      </w:r>
      <w:r w:rsidR="009A0910">
        <w:rPr>
          <w:rFonts w:ascii="Times New Roman" w:hAnsi="Times New Roman" w:cs="Times New Roman"/>
        </w:rPr>
        <w:t>10</w:t>
      </w:r>
      <w:r w:rsidR="00900F98" w:rsidRPr="009873FB">
        <w:rPr>
          <w:rFonts w:ascii="Times New Roman" w:hAnsi="Times New Roman" w:cs="Times New Roman"/>
        </w:rPr>
        <w:t>)</w:t>
      </w:r>
      <w:r w:rsidR="004871BC">
        <w:rPr>
          <w:rFonts w:ascii="Times New Roman" w:hAnsi="Times New Roman" w:cs="Times New Roman"/>
        </w:rPr>
        <w:t>.</w:t>
      </w:r>
    </w:p>
    <w:p w14:paraId="26923281" w14:textId="77777777" w:rsidR="008E619C" w:rsidRDefault="008E619C" w:rsidP="00517CDA">
      <w:pPr>
        <w:spacing w:line="360" w:lineRule="auto"/>
        <w:jc w:val="both"/>
        <w:rPr>
          <w:rFonts w:ascii="Times New Roman" w:hAnsi="Times New Roman" w:cs="Times New Roman"/>
        </w:rPr>
      </w:pPr>
    </w:p>
    <w:p w14:paraId="56A64968" w14:textId="694A0F76" w:rsidR="006A48E3" w:rsidRDefault="006A48E3" w:rsidP="00517CD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 apoy</w:t>
      </w:r>
      <w:r w:rsidR="0030268F">
        <w:rPr>
          <w:rFonts w:ascii="Times New Roman" w:hAnsi="Times New Roman" w:cs="Times New Roman"/>
        </w:rPr>
        <w:t>ó</w:t>
      </w:r>
      <w:r>
        <w:rPr>
          <w:rFonts w:ascii="Times New Roman" w:hAnsi="Times New Roman" w:cs="Times New Roman"/>
        </w:rPr>
        <w:t xml:space="preserve"> </w:t>
      </w:r>
      <w:r w:rsidRPr="006A48E3">
        <w:rPr>
          <w:rFonts w:ascii="Times New Roman" w:hAnsi="Times New Roman" w:cs="Times New Roman"/>
        </w:rPr>
        <w:t xml:space="preserve">en el proceso de formación y capacitación, </w:t>
      </w:r>
      <w:r w:rsidR="00067830">
        <w:rPr>
          <w:rFonts w:ascii="Times New Roman" w:hAnsi="Times New Roman" w:cs="Times New Roman"/>
        </w:rPr>
        <w:t>de</w:t>
      </w:r>
      <w:r w:rsidRPr="006A48E3">
        <w:rPr>
          <w:rFonts w:ascii="Times New Roman" w:hAnsi="Times New Roman" w:cs="Times New Roman"/>
        </w:rPr>
        <w:t xml:space="preserve"> servidores públicos de los departamentos de Alta </w:t>
      </w:r>
      <w:proofErr w:type="spellStart"/>
      <w:r w:rsidRPr="006A48E3">
        <w:rPr>
          <w:rFonts w:ascii="Times New Roman" w:hAnsi="Times New Roman" w:cs="Times New Roman"/>
        </w:rPr>
        <w:t>verapaz</w:t>
      </w:r>
      <w:proofErr w:type="spellEnd"/>
      <w:r w:rsidRPr="006A48E3">
        <w:rPr>
          <w:rFonts w:ascii="Times New Roman" w:hAnsi="Times New Roman" w:cs="Times New Roman"/>
        </w:rPr>
        <w:t xml:space="preserve">, Totonicapán y Santa Rosa, a </w:t>
      </w:r>
      <w:r w:rsidR="00067830" w:rsidRPr="006A48E3">
        <w:rPr>
          <w:rFonts w:ascii="Times New Roman" w:hAnsi="Times New Roman" w:cs="Times New Roman"/>
        </w:rPr>
        <w:t>travé</w:t>
      </w:r>
      <w:r w:rsidR="00067830">
        <w:rPr>
          <w:rFonts w:ascii="Times New Roman" w:hAnsi="Times New Roman" w:cs="Times New Roman"/>
        </w:rPr>
        <w:t>s</w:t>
      </w:r>
      <w:r w:rsidRPr="006A48E3">
        <w:rPr>
          <w:rFonts w:ascii="Times New Roman" w:hAnsi="Times New Roman" w:cs="Times New Roman"/>
        </w:rPr>
        <w:t xml:space="preserve"> de la conferencia "Espacios de Participación Juvenil" impulsado por</w:t>
      </w:r>
      <w:r w:rsidR="00067830">
        <w:rPr>
          <w:rFonts w:ascii="Times New Roman" w:hAnsi="Times New Roman" w:cs="Times New Roman"/>
        </w:rPr>
        <w:t xml:space="preserve"> el </w:t>
      </w:r>
      <w:r w:rsidRPr="006A48E3">
        <w:rPr>
          <w:rFonts w:ascii="Times New Roman" w:hAnsi="Times New Roman" w:cs="Times New Roman"/>
        </w:rPr>
        <w:t xml:space="preserve"> </w:t>
      </w:r>
      <w:r w:rsidR="00067830" w:rsidRPr="00067830">
        <w:rPr>
          <w:rFonts w:ascii="Times New Roman" w:hAnsi="Times New Roman" w:cs="Times New Roman"/>
        </w:rPr>
        <w:t xml:space="preserve">Programa de las Naciones Unidas para el Desarrollo </w:t>
      </w:r>
      <w:r w:rsidR="00067830">
        <w:rPr>
          <w:rFonts w:ascii="Times New Roman" w:hAnsi="Times New Roman" w:cs="Times New Roman"/>
        </w:rPr>
        <w:t>-</w:t>
      </w:r>
      <w:r w:rsidRPr="006A48E3">
        <w:rPr>
          <w:rFonts w:ascii="Times New Roman" w:hAnsi="Times New Roman" w:cs="Times New Roman"/>
        </w:rPr>
        <w:t>PNUD</w:t>
      </w:r>
      <w:r w:rsidR="00067830">
        <w:rPr>
          <w:rFonts w:ascii="Times New Roman" w:hAnsi="Times New Roman" w:cs="Times New Roman"/>
        </w:rPr>
        <w:t>-</w:t>
      </w:r>
      <w:r w:rsidRPr="006A48E3">
        <w:rPr>
          <w:rFonts w:ascii="Times New Roman" w:hAnsi="Times New Roman" w:cs="Times New Roman"/>
        </w:rPr>
        <w:t xml:space="preserve"> </w:t>
      </w:r>
      <w:r w:rsidR="00067830">
        <w:rPr>
          <w:rFonts w:ascii="Times New Roman" w:hAnsi="Times New Roman" w:cs="Times New Roman"/>
        </w:rPr>
        <w:t xml:space="preserve"> que </w:t>
      </w:r>
      <w:r w:rsidRPr="006A48E3">
        <w:rPr>
          <w:rFonts w:ascii="Times New Roman" w:hAnsi="Times New Roman" w:cs="Times New Roman"/>
        </w:rPr>
        <w:t>busca potencializar la participación local de la juventud</w:t>
      </w:r>
      <w:r w:rsidR="00A85D6C">
        <w:rPr>
          <w:rFonts w:ascii="Times New Roman" w:hAnsi="Times New Roman" w:cs="Times New Roman"/>
        </w:rPr>
        <w:t xml:space="preserve"> (</w:t>
      </w:r>
      <w:r w:rsidR="00A85D6C" w:rsidRPr="007D1909">
        <w:rPr>
          <w:rFonts w:ascii="Times New Roman" w:hAnsi="Times New Roman" w:cs="Times New Roman"/>
        </w:rPr>
        <w:t xml:space="preserve">Anexo </w:t>
      </w:r>
      <w:r w:rsidR="00033479">
        <w:rPr>
          <w:rFonts w:ascii="Times New Roman" w:hAnsi="Times New Roman" w:cs="Times New Roman"/>
        </w:rPr>
        <w:t>11</w:t>
      </w:r>
      <w:r w:rsidR="00A85D6C" w:rsidRPr="007D1909">
        <w:rPr>
          <w:rFonts w:ascii="Times New Roman" w:hAnsi="Times New Roman" w:cs="Times New Roman"/>
        </w:rPr>
        <w:t>)</w:t>
      </w:r>
      <w:r w:rsidR="004871BC">
        <w:rPr>
          <w:rFonts w:ascii="Times New Roman" w:hAnsi="Times New Roman" w:cs="Times New Roman"/>
        </w:rPr>
        <w:t>.</w:t>
      </w:r>
    </w:p>
    <w:p w14:paraId="33EC7816" w14:textId="599114D8" w:rsidR="007C4B51" w:rsidRPr="007D1909" w:rsidRDefault="00C436C5" w:rsidP="00710433">
      <w:pPr>
        <w:spacing w:line="360" w:lineRule="auto"/>
        <w:jc w:val="both"/>
        <w:rPr>
          <w:rFonts w:ascii="Times New Roman" w:hAnsi="Times New Roman" w:cs="Times New Roman"/>
        </w:rPr>
      </w:pPr>
      <w:r w:rsidRPr="007D1909">
        <w:rPr>
          <w:rFonts w:ascii="Times New Roman" w:hAnsi="Times New Roman" w:cs="Times New Roman"/>
        </w:rPr>
        <w:lastRenderedPageBreak/>
        <w:t>Se trabaj</w:t>
      </w:r>
      <w:r w:rsidR="0030268F">
        <w:rPr>
          <w:rFonts w:ascii="Times New Roman" w:hAnsi="Times New Roman" w:cs="Times New Roman"/>
        </w:rPr>
        <w:t>ó</w:t>
      </w:r>
      <w:r w:rsidRPr="007D1909">
        <w:rPr>
          <w:rFonts w:ascii="Times New Roman" w:hAnsi="Times New Roman" w:cs="Times New Roman"/>
        </w:rPr>
        <w:t xml:space="preserve"> en conjunto con el Comité Nacional de Alfabetización -CONALFA- el cronograma y estrategia para la promoción de la alfabetización a nivel nacional</w:t>
      </w:r>
      <w:r w:rsidR="0036525A" w:rsidRPr="007D1909">
        <w:rPr>
          <w:rFonts w:ascii="Times New Roman" w:hAnsi="Times New Roman" w:cs="Times New Roman"/>
        </w:rPr>
        <w:t xml:space="preserve"> para invitar a la juventud a </w:t>
      </w:r>
      <w:r w:rsidRPr="007D1909">
        <w:rPr>
          <w:rFonts w:ascii="Times New Roman" w:hAnsi="Times New Roman" w:cs="Times New Roman"/>
        </w:rPr>
        <w:t>particip</w:t>
      </w:r>
      <w:r w:rsidR="0036525A" w:rsidRPr="007D1909">
        <w:rPr>
          <w:rFonts w:ascii="Times New Roman" w:hAnsi="Times New Roman" w:cs="Times New Roman"/>
        </w:rPr>
        <w:t>ar</w:t>
      </w:r>
      <w:r w:rsidRPr="007D1909">
        <w:rPr>
          <w:rFonts w:ascii="Times New Roman" w:hAnsi="Times New Roman" w:cs="Times New Roman"/>
        </w:rPr>
        <w:t xml:space="preserve"> en los procesos de alfabetización como alfabetizador. </w:t>
      </w:r>
      <w:r w:rsidR="00710433" w:rsidRPr="007D1909">
        <w:rPr>
          <w:rFonts w:ascii="Times New Roman" w:hAnsi="Times New Roman" w:cs="Times New Roman"/>
        </w:rPr>
        <w:t>Esto con el fin de apoyar a los jóvenes que</w:t>
      </w:r>
      <w:r w:rsidR="008452BD" w:rsidRPr="007D1909">
        <w:rPr>
          <w:rFonts w:ascii="Times New Roman" w:hAnsi="Times New Roman" w:cs="Times New Roman"/>
        </w:rPr>
        <w:t xml:space="preserve"> no sepan leer y escribir </w:t>
      </w:r>
      <w:r w:rsidR="00710433" w:rsidRPr="007D1909">
        <w:rPr>
          <w:rFonts w:ascii="Times New Roman" w:hAnsi="Times New Roman" w:cs="Times New Roman"/>
        </w:rPr>
        <w:t>del paí</w:t>
      </w:r>
      <w:r w:rsidR="00A85D6C" w:rsidRPr="007D1909">
        <w:rPr>
          <w:rFonts w:ascii="Times New Roman" w:hAnsi="Times New Roman" w:cs="Times New Roman"/>
        </w:rPr>
        <w:t xml:space="preserve">s </w:t>
      </w:r>
      <w:r w:rsidR="00A85D6C">
        <w:rPr>
          <w:rFonts w:ascii="Times New Roman" w:hAnsi="Times New Roman" w:cs="Times New Roman"/>
        </w:rPr>
        <w:t>(</w:t>
      </w:r>
      <w:r w:rsidR="00A85D6C" w:rsidRPr="007D1909">
        <w:rPr>
          <w:rFonts w:ascii="Times New Roman" w:hAnsi="Times New Roman" w:cs="Times New Roman"/>
        </w:rPr>
        <w:t xml:space="preserve">Anexo </w:t>
      </w:r>
      <w:r w:rsidR="00033479">
        <w:rPr>
          <w:rFonts w:ascii="Times New Roman" w:hAnsi="Times New Roman" w:cs="Times New Roman"/>
        </w:rPr>
        <w:t>12</w:t>
      </w:r>
      <w:r w:rsidR="00A85D6C" w:rsidRPr="007D1909">
        <w:rPr>
          <w:rFonts w:ascii="Times New Roman" w:hAnsi="Times New Roman" w:cs="Times New Roman"/>
        </w:rPr>
        <w:t>)</w:t>
      </w:r>
      <w:r w:rsidR="00A85D6C">
        <w:rPr>
          <w:rFonts w:ascii="Times New Roman" w:hAnsi="Times New Roman" w:cs="Times New Roman"/>
        </w:rPr>
        <w:t>.</w:t>
      </w:r>
    </w:p>
    <w:p w14:paraId="2BC4DC2A" w14:textId="7D715B40" w:rsidR="004D2A04" w:rsidRDefault="004D2A04" w:rsidP="00710433">
      <w:pPr>
        <w:spacing w:line="360" w:lineRule="auto"/>
        <w:jc w:val="both"/>
        <w:rPr>
          <w:rFonts w:ascii="Times New Roman" w:hAnsi="Times New Roman" w:cs="Times New Roman"/>
        </w:rPr>
      </w:pPr>
    </w:p>
    <w:p w14:paraId="47ECE7A2" w14:textId="15469DEF" w:rsidR="00B23577" w:rsidRDefault="009460BB" w:rsidP="0071043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 </w:t>
      </w:r>
      <w:r w:rsidR="004A5CBA" w:rsidRPr="004A5CBA">
        <w:rPr>
          <w:rFonts w:ascii="Times New Roman" w:hAnsi="Times New Roman" w:cs="Times New Roman"/>
        </w:rPr>
        <w:t>realizó el seminario Teórico y Práctico</w:t>
      </w:r>
      <w:r>
        <w:rPr>
          <w:rFonts w:ascii="Times New Roman" w:hAnsi="Times New Roman" w:cs="Times New Roman"/>
        </w:rPr>
        <w:t xml:space="preserve"> con apoyo de </w:t>
      </w:r>
      <w:r w:rsidRPr="004A5CBA">
        <w:rPr>
          <w:rFonts w:ascii="Times New Roman" w:hAnsi="Times New Roman" w:cs="Times New Roman"/>
        </w:rPr>
        <w:t>la Asociación Nacional de Baile</w:t>
      </w:r>
      <w:r w:rsidR="004A5CBA" w:rsidRPr="004A5CBA">
        <w:rPr>
          <w:rFonts w:ascii="Times New Roman" w:hAnsi="Times New Roman" w:cs="Times New Roman"/>
        </w:rPr>
        <w:t xml:space="preserve"> </w:t>
      </w:r>
      <w:r w:rsidR="004A5CBA">
        <w:rPr>
          <w:rFonts w:ascii="Times New Roman" w:hAnsi="Times New Roman" w:cs="Times New Roman"/>
        </w:rPr>
        <w:t xml:space="preserve">para dar a conocer el </w:t>
      </w:r>
      <w:r w:rsidR="004A5CBA" w:rsidRPr="004A5CBA">
        <w:rPr>
          <w:rFonts w:ascii="Times New Roman" w:hAnsi="Times New Roman" w:cs="Times New Roman"/>
        </w:rPr>
        <w:t xml:space="preserve">desarrollo deportivo del </w:t>
      </w:r>
      <w:proofErr w:type="spellStart"/>
      <w:r w:rsidR="004A5CBA" w:rsidRPr="004A5CBA">
        <w:rPr>
          <w:rFonts w:ascii="Times New Roman" w:hAnsi="Times New Roman" w:cs="Times New Roman"/>
        </w:rPr>
        <w:t>Breaking</w:t>
      </w:r>
      <w:proofErr w:type="spellEnd"/>
      <w:r w:rsidR="004A5CBA" w:rsidRPr="004A5CBA">
        <w:rPr>
          <w:rFonts w:ascii="Times New Roman" w:hAnsi="Times New Roman" w:cs="Times New Roman"/>
        </w:rPr>
        <w:t xml:space="preserve"> basados en sus fundamentos teóricos, bases y estructura deportiva, </w:t>
      </w:r>
      <w:r>
        <w:rPr>
          <w:rFonts w:ascii="Times New Roman" w:hAnsi="Times New Roman" w:cs="Times New Roman"/>
        </w:rPr>
        <w:t xml:space="preserve">así como </w:t>
      </w:r>
      <w:r w:rsidR="004A5CBA" w:rsidRPr="004A5CBA">
        <w:rPr>
          <w:rFonts w:ascii="Times New Roman" w:hAnsi="Times New Roman" w:cs="Times New Roman"/>
        </w:rPr>
        <w:t>prácticas educativas de éxito, normas de calidad y gestión estratégica de vanguardia internacional</w:t>
      </w:r>
      <w:r w:rsidR="00B23577">
        <w:rPr>
          <w:rFonts w:ascii="Times New Roman" w:hAnsi="Times New Roman" w:cs="Times New Roman"/>
        </w:rPr>
        <w:t xml:space="preserve"> (</w:t>
      </w:r>
      <w:r w:rsidR="00B23577" w:rsidRPr="007D1909">
        <w:rPr>
          <w:rFonts w:ascii="Times New Roman" w:hAnsi="Times New Roman" w:cs="Times New Roman"/>
        </w:rPr>
        <w:t xml:space="preserve">Anexo </w:t>
      </w:r>
      <w:r w:rsidR="00033479">
        <w:rPr>
          <w:rFonts w:ascii="Times New Roman" w:hAnsi="Times New Roman" w:cs="Times New Roman"/>
        </w:rPr>
        <w:t>13</w:t>
      </w:r>
      <w:r w:rsidR="00B23577" w:rsidRPr="007D1909">
        <w:rPr>
          <w:rFonts w:ascii="Times New Roman" w:hAnsi="Times New Roman" w:cs="Times New Roman"/>
        </w:rPr>
        <w:t>)</w:t>
      </w:r>
      <w:r w:rsidR="00B23577">
        <w:rPr>
          <w:rFonts w:ascii="Times New Roman" w:hAnsi="Times New Roman" w:cs="Times New Roman"/>
        </w:rPr>
        <w:t>.</w:t>
      </w:r>
    </w:p>
    <w:p w14:paraId="2208F529" w14:textId="77777777" w:rsidR="00020096" w:rsidRDefault="00020096" w:rsidP="00710433">
      <w:pPr>
        <w:spacing w:line="360" w:lineRule="auto"/>
        <w:jc w:val="both"/>
        <w:rPr>
          <w:rFonts w:ascii="Times New Roman" w:hAnsi="Times New Roman" w:cs="Times New Roman"/>
        </w:rPr>
      </w:pPr>
    </w:p>
    <w:p w14:paraId="650090E2" w14:textId="53495850" w:rsidR="00020096" w:rsidRDefault="00020096" w:rsidP="0071043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Pr="00020096">
        <w:rPr>
          <w:rFonts w:ascii="Times New Roman" w:hAnsi="Times New Roman" w:cs="Times New Roman"/>
        </w:rPr>
        <w:t xml:space="preserve">e realizó </w:t>
      </w:r>
      <w:r>
        <w:rPr>
          <w:rFonts w:ascii="Times New Roman" w:hAnsi="Times New Roman" w:cs="Times New Roman"/>
        </w:rPr>
        <w:t xml:space="preserve">la </w:t>
      </w:r>
      <w:r w:rsidRPr="00020096">
        <w:rPr>
          <w:rFonts w:ascii="Times New Roman" w:hAnsi="Times New Roman" w:cs="Times New Roman"/>
        </w:rPr>
        <w:t>presentación de la investigación documental informativa “Juventud, deporte, paz y desarrollo”, en donde asistieron 75 personas de instituciones públicas, cooperación internacional y organizaciones juveniles</w:t>
      </w:r>
      <w:r w:rsidR="009C18B2">
        <w:rPr>
          <w:rFonts w:ascii="Times New Roman" w:hAnsi="Times New Roman" w:cs="Times New Roman"/>
        </w:rPr>
        <w:t>, el documento est</w:t>
      </w:r>
      <w:r w:rsidR="0030268F">
        <w:rPr>
          <w:rFonts w:ascii="Times New Roman" w:hAnsi="Times New Roman" w:cs="Times New Roman"/>
        </w:rPr>
        <w:t>á</w:t>
      </w:r>
      <w:r w:rsidR="009C18B2">
        <w:rPr>
          <w:rFonts w:ascii="Times New Roman" w:hAnsi="Times New Roman" w:cs="Times New Roman"/>
        </w:rPr>
        <w:t xml:space="preserve"> pendiente de publicación</w:t>
      </w:r>
      <w:r w:rsidRPr="00020096">
        <w:rPr>
          <w:rFonts w:ascii="Times New Roman" w:hAnsi="Times New Roman" w:cs="Times New Roman"/>
        </w:rPr>
        <w:t>. En el marco de</w:t>
      </w:r>
      <w:r>
        <w:rPr>
          <w:rFonts w:ascii="Times New Roman" w:hAnsi="Times New Roman" w:cs="Times New Roman"/>
        </w:rPr>
        <w:t xml:space="preserve"> esta </w:t>
      </w:r>
      <w:r w:rsidRPr="00020096">
        <w:rPr>
          <w:rFonts w:ascii="Times New Roman" w:hAnsi="Times New Roman" w:cs="Times New Roman"/>
        </w:rPr>
        <w:t>se inauguró el espacio de práctica libre de break dance en</w:t>
      </w:r>
      <w:r>
        <w:rPr>
          <w:rFonts w:ascii="Times New Roman" w:hAnsi="Times New Roman" w:cs="Times New Roman"/>
        </w:rPr>
        <w:t xml:space="preserve"> las instalaciones</w:t>
      </w:r>
      <w:r w:rsidRPr="00020096">
        <w:rPr>
          <w:rFonts w:ascii="Times New Roman" w:hAnsi="Times New Roman" w:cs="Times New Roman"/>
        </w:rPr>
        <w:t xml:space="preserve"> CONJUVE, espacio para </w:t>
      </w:r>
      <w:r>
        <w:rPr>
          <w:rFonts w:ascii="Times New Roman" w:hAnsi="Times New Roman" w:cs="Times New Roman"/>
        </w:rPr>
        <w:t>que la juventud cuente con espacio para pr</w:t>
      </w:r>
      <w:r w:rsidR="0030268F">
        <w:rPr>
          <w:rFonts w:ascii="Times New Roman" w:hAnsi="Times New Roman" w:cs="Times New Roman"/>
        </w:rPr>
        <w:t>á</w:t>
      </w:r>
      <w:r>
        <w:rPr>
          <w:rFonts w:ascii="Times New Roman" w:hAnsi="Times New Roman" w:cs="Times New Roman"/>
        </w:rPr>
        <w:t>ctica y</w:t>
      </w:r>
      <w:r w:rsidRPr="007C467B">
        <w:rPr>
          <w:rFonts w:ascii="Times New Roman" w:hAnsi="Times New Roman" w:cs="Times New Roman"/>
        </w:rPr>
        <w:t xml:space="preserve"> sana convivencia</w:t>
      </w:r>
      <w:r>
        <w:rPr>
          <w:rFonts w:ascii="Times New Roman" w:hAnsi="Times New Roman" w:cs="Times New Roman"/>
        </w:rPr>
        <w:t xml:space="preserve">  (</w:t>
      </w:r>
      <w:r w:rsidRPr="007D1909">
        <w:rPr>
          <w:rFonts w:ascii="Times New Roman" w:hAnsi="Times New Roman" w:cs="Times New Roman"/>
        </w:rPr>
        <w:t xml:space="preserve">Anexo </w:t>
      </w:r>
      <w:r w:rsidR="00033479">
        <w:rPr>
          <w:rFonts w:ascii="Times New Roman" w:hAnsi="Times New Roman" w:cs="Times New Roman"/>
        </w:rPr>
        <w:t>14</w:t>
      </w:r>
      <w:r w:rsidRPr="007D1909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2FA50949" w14:textId="77777777" w:rsidR="009C18B2" w:rsidRPr="007D1909" w:rsidRDefault="009C18B2" w:rsidP="007D1909">
      <w:pPr>
        <w:spacing w:line="360" w:lineRule="auto"/>
        <w:jc w:val="both"/>
        <w:rPr>
          <w:rFonts w:ascii="Times New Roman" w:hAnsi="Times New Roman" w:cs="Times New Roman"/>
        </w:rPr>
      </w:pPr>
    </w:p>
    <w:p w14:paraId="6961FEB9" w14:textId="02DAFF74" w:rsidR="009C18B2" w:rsidRDefault="009C18B2" w:rsidP="00831A3A">
      <w:pPr>
        <w:spacing w:line="360" w:lineRule="auto"/>
        <w:jc w:val="both"/>
        <w:rPr>
          <w:rFonts w:ascii="Times New Roman" w:hAnsi="Times New Roman" w:cs="Times New Roman"/>
        </w:rPr>
      </w:pPr>
      <w:r w:rsidRPr="009C18B2">
        <w:rPr>
          <w:rFonts w:ascii="Times New Roman" w:hAnsi="Times New Roman" w:cs="Times New Roman"/>
        </w:rPr>
        <w:t>Se</w:t>
      </w:r>
      <w:r w:rsidR="00D03FDC">
        <w:rPr>
          <w:rFonts w:ascii="Times New Roman" w:hAnsi="Times New Roman" w:cs="Times New Roman"/>
        </w:rPr>
        <w:t xml:space="preserve"> realizaron convocatorias por medio de las redes sociales institucionales para invitar a los jóvenes </w:t>
      </w:r>
      <w:r w:rsidR="00831A3A">
        <w:rPr>
          <w:rFonts w:ascii="Times New Roman" w:hAnsi="Times New Roman" w:cs="Times New Roman"/>
        </w:rPr>
        <w:t xml:space="preserve">de </w:t>
      </w:r>
      <w:r w:rsidRPr="009C18B2">
        <w:rPr>
          <w:rFonts w:ascii="Times New Roman" w:hAnsi="Times New Roman" w:cs="Times New Roman"/>
        </w:rPr>
        <w:t>Villa Nueva, Mixco y zona 18 de</w:t>
      </w:r>
      <w:r w:rsidR="00831A3A">
        <w:rPr>
          <w:rFonts w:ascii="Times New Roman" w:hAnsi="Times New Roman" w:cs="Times New Roman"/>
        </w:rPr>
        <w:t xml:space="preserve">l departamento </w:t>
      </w:r>
      <w:r w:rsidRPr="009C18B2">
        <w:rPr>
          <w:rFonts w:ascii="Times New Roman" w:hAnsi="Times New Roman" w:cs="Times New Roman"/>
        </w:rPr>
        <w:t>de Guatemala</w:t>
      </w:r>
      <w:r w:rsidR="00831A3A">
        <w:rPr>
          <w:rFonts w:ascii="Times New Roman" w:hAnsi="Times New Roman" w:cs="Times New Roman"/>
        </w:rPr>
        <w:t xml:space="preserve"> a participar en la actividad “Jóvenes super pilas” realizada por </w:t>
      </w:r>
      <w:proofErr w:type="spellStart"/>
      <w:r w:rsidR="00831A3A" w:rsidRPr="00831A3A">
        <w:rPr>
          <w:rFonts w:ascii="Times New Roman" w:hAnsi="Times New Roman" w:cs="Times New Roman"/>
        </w:rPr>
        <w:t>World</w:t>
      </w:r>
      <w:proofErr w:type="spellEnd"/>
      <w:r w:rsidR="00831A3A" w:rsidRPr="00831A3A">
        <w:rPr>
          <w:rFonts w:ascii="Times New Roman" w:hAnsi="Times New Roman" w:cs="Times New Roman"/>
        </w:rPr>
        <w:t xml:space="preserve"> </w:t>
      </w:r>
      <w:proofErr w:type="spellStart"/>
      <w:r w:rsidR="006F07F2" w:rsidRPr="00831A3A">
        <w:rPr>
          <w:rFonts w:ascii="Times New Roman" w:hAnsi="Times New Roman" w:cs="Times New Roman"/>
        </w:rPr>
        <w:t>Vision</w:t>
      </w:r>
      <w:proofErr w:type="spellEnd"/>
      <w:r w:rsidR="006F07F2" w:rsidRPr="00831A3A">
        <w:rPr>
          <w:rFonts w:ascii="Times New Roman" w:hAnsi="Times New Roman" w:cs="Times New Roman"/>
        </w:rPr>
        <w:t xml:space="preserve"> </w:t>
      </w:r>
      <w:r w:rsidR="006F07F2">
        <w:rPr>
          <w:rFonts w:ascii="Times New Roman" w:hAnsi="Times New Roman" w:cs="Times New Roman"/>
        </w:rPr>
        <w:t>para</w:t>
      </w:r>
      <w:r w:rsidR="00831A3A">
        <w:rPr>
          <w:rFonts w:ascii="Times New Roman" w:hAnsi="Times New Roman" w:cs="Times New Roman"/>
        </w:rPr>
        <w:t xml:space="preserve"> que la juventud obtuviera información de: </w:t>
      </w:r>
      <w:r w:rsidRPr="009C18B2">
        <w:rPr>
          <w:rFonts w:ascii="Times New Roman" w:hAnsi="Times New Roman" w:cs="Times New Roman"/>
        </w:rPr>
        <w:t>Educación Formal, 2. Empleabilidad y 3. Emprendimiento; becando a las y los jóvenes en el área que decidan, todo esto con el objetivo de generar en las y los jóvenes habilidades para la vida</w:t>
      </w:r>
      <w:r w:rsidR="00533912">
        <w:rPr>
          <w:rFonts w:ascii="Times New Roman" w:hAnsi="Times New Roman" w:cs="Times New Roman"/>
        </w:rPr>
        <w:t xml:space="preserve"> (</w:t>
      </w:r>
      <w:r w:rsidR="00533912" w:rsidRPr="007D1909">
        <w:rPr>
          <w:rFonts w:ascii="Times New Roman" w:hAnsi="Times New Roman" w:cs="Times New Roman"/>
        </w:rPr>
        <w:t xml:space="preserve">Anexo </w:t>
      </w:r>
      <w:r w:rsidR="00533912">
        <w:rPr>
          <w:rFonts w:ascii="Times New Roman" w:hAnsi="Times New Roman" w:cs="Times New Roman"/>
        </w:rPr>
        <w:t>15</w:t>
      </w:r>
      <w:r w:rsidR="00533912" w:rsidRPr="007D1909">
        <w:rPr>
          <w:rFonts w:ascii="Times New Roman" w:hAnsi="Times New Roman" w:cs="Times New Roman"/>
        </w:rPr>
        <w:t>)</w:t>
      </w:r>
      <w:r w:rsidR="00533912">
        <w:rPr>
          <w:rFonts w:ascii="Times New Roman" w:hAnsi="Times New Roman" w:cs="Times New Roman"/>
        </w:rPr>
        <w:t>.</w:t>
      </w:r>
    </w:p>
    <w:p w14:paraId="0E2AD786" w14:textId="340931AA" w:rsidR="008D7651" w:rsidRDefault="008D7651" w:rsidP="00831A3A">
      <w:pPr>
        <w:spacing w:line="360" w:lineRule="auto"/>
        <w:jc w:val="both"/>
        <w:rPr>
          <w:rFonts w:ascii="Times New Roman" w:hAnsi="Times New Roman" w:cs="Times New Roman"/>
          <w:color w:val="FF0000"/>
        </w:rPr>
      </w:pPr>
    </w:p>
    <w:p w14:paraId="5C8416B8" w14:textId="703DEBBF" w:rsidR="008E619C" w:rsidRDefault="008E619C" w:rsidP="008E619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 gestionó con el </w:t>
      </w:r>
      <w:r w:rsidRPr="00FD3445">
        <w:rPr>
          <w:rFonts w:ascii="Times New Roman" w:hAnsi="Times New Roman" w:cs="Times New Roman"/>
        </w:rPr>
        <w:t>Grupo Vidriero Centroamerican</w:t>
      </w:r>
      <w:r>
        <w:rPr>
          <w:rFonts w:ascii="Times New Roman" w:hAnsi="Times New Roman" w:cs="Times New Roman"/>
        </w:rPr>
        <w:t xml:space="preserve">o capacitaciones para dar a conocer el proceso </w:t>
      </w:r>
      <w:r w:rsidRPr="007138A9">
        <w:rPr>
          <w:rFonts w:ascii="Times New Roman" w:hAnsi="Times New Roman" w:cs="Times New Roman"/>
        </w:rPr>
        <w:t>de reciclaje</w:t>
      </w:r>
      <w:r>
        <w:rPr>
          <w:rFonts w:ascii="Times New Roman" w:hAnsi="Times New Roman" w:cs="Times New Roman"/>
        </w:rPr>
        <w:t>, esto con el objetivo de sensibilizar a 127 jóvenes estudiantes de nivel medio y universitarios y servidores públicos en el manejo adecuado de desechos y contribuir al cuidado del medio ambiente (</w:t>
      </w:r>
      <w:r w:rsidRPr="007D1909">
        <w:rPr>
          <w:rFonts w:ascii="Times New Roman" w:hAnsi="Times New Roman" w:cs="Times New Roman"/>
        </w:rPr>
        <w:t xml:space="preserve">Anexo </w:t>
      </w:r>
      <w:r w:rsidR="003042B6">
        <w:rPr>
          <w:rFonts w:ascii="Times New Roman" w:hAnsi="Times New Roman" w:cs="Times New Roman"/>
        </w:rPr>
        <w:t>16</w:t>
      </w:r>
      <w:r w:rsidRPr="007D1909">
        <w:rPr>
          <w:rFonts w:ascii="Times New Roman" w:hAnsi="Times New Roman" w:cs="Times New Roman"/>
        </w:rPr>
        <w:t>)</w:t>
      </w:r>
      <w:r w:rsidR="003042B6">
        <w:rPr>
          <w:rFonts w:ascii="Times New Roman" w:hAnsi="Times New Roman" w:cs="Times New Roman"/>
        </w:rPr>
        <w:t>.</w:t>
      </w:r>
    </w:p>
    <w:p w14:paraId="1289F201" w14:textId="5115CE54" w:rsidR="003042B6" w:rsidRDefault="003042B6" w:rsidP="008E619C">
      <w:pPr>
        <w:spacing w:line="360" w:lineRule="auto"/>
        <w:jc w:val="both"/>
        <w:rPr>
          <w:rFonts w:ascii="Times New Roman" w:hAnsi="Times New Roman" w:cs="Times New Roman"/>
        </w:rPr>
      </w:pPr>
    </w:p>
    <w:p w14:paraId="4C994EAC" w14:textId="04FEBCC7" w:rsidR="003042B6" w:rsidRDefault="003042B6" w:rsidP="008E619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Se socializo el informe que contiene la oferta programática para la juventud esto para dar a conocer el monitoreo que realiz</w:t>
      </w:r>
      <w:r w:rsidR="0072712D">
        <w:rPr>
          <w:rFonts w:ascii="Times New Roman" w:hAnsi="Times New Roman" w:cs="Times New Roman"/>
        </w:rPr>
        <w:t>ó</w:t>
      </w:r>
      <w:r>
        <w:rPr>
          <w:rFonts w:ascii="Times New Roman" w:hAnsi="Times New Roman" w:cs="Times New Roman"/>
        </w:rPr>
        <w:t xml:space="preserve"> el CONJUVE a las instituciones de gobierno, </w:t>
      </w:r>
      <w:r w:rsidR="00A11A39" w:rsidRPr="00A11A39">
        <w:rPr>
          <w:rFonts w:ascii="Times New Roman" w:hAnsi="Times New Roman" w:cs="Times New Roman"/>
        </w:rPr>
        <w:t>el cual contiene una serie de opiniones, como resultado del seguimiento que el Consejo realiza a los programas y las acciones dirigidas a la juventud</w:t>
      </w:r>
      <w:r w:rsidR="00D36F1B">
        <w:rPr>
          <w:rFonts w:ascii="Times New Roman" w:hAnsi="Times New Roman" w:cs="Times New Roman"/>
        </w:rPr>
        <w:t xml:space="preserve"> (</w:t>
      </w:r>
      <w:r w:rsidR="00D36F1B" w:rsidRPr="007D1909">
        <w:rPr>
          <w:rFonts w:ascii="Times New Roman" w:hAnsi="Times New Roman" w:cs="Times New Roman"/>
        </w:rPr>
        <w:t xml:space="preserve">Anexo </w:t>
      </w:r>
      <w:r w:rsidR="00D36F1B">
        <w:rPr>
          <w:rFonts w:ascii="Times New Roman" w:hAnsi="Times New Roman" w:cs="Times New Roman"/>
        </w:rPr>
        <w:t>17</w:t>
      </w:r>
      <w:r w:rsidR="00D36F1B" w:rsidRPr="007D1909">
        <w:rPr>
          <w:rFonts w:ascii="Times New Roman" w:hAnsi="Times New Roman" w:cs="Times New Roman"/>
        </w:rPr>
        <w:t>)</w:t>
      </w:r>
      <w:r w:rsidR="00D36F1B">
        <w:rPr>
          <w:rFonts w:ascii="Times New Roman" w:hAnsi="Times New Roman" w:cs="Times New Roman"/>
        </w:rPr>
        <w:t>.</w:t>
      </w:r>
    </w:p>
    <w:p w14:paraId="05243883" w14:textId="7E7B6C4C" w:rsidR="00765CE2" w:rsidRDefault="00765CE2" w:rsidP="008E619C">
      <w:pPr>
        <w:spacing w:line="360" w:lineRule="auto"/>
        <w:jc w:val="both"/>
        <w:rPr>
          <w:rFonts w:ascii="Times New Roman" w:hAnsi="Times New Roman" w:cs="Times New Roman"/>
        </w:rPr>
      </w:pPr>
    </w:p>
    <w:p w14:paraId="51970A7B" w14:textId="09BDE907" w:rsidR="005A5C50" w:rsidRDefault="00765CE2" w:rsidP="00765CE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 apoy</w:t>
      </w:r>
      <w:r w:rsidR="0072712D">
        <w:rPr>
          <w:rFonts w:ascii="Times New Roman" w:hAnsi="Times New Roman" w:cs="Times New Roman"/>
        </w:rPr>
        <w:t>ó</w:t>
      </w:r>
      <w:r>
        <w:rPr>
          <w:rFonts w:ascii="Times New Roman" w:hAnsi="Times New Roman" w:cs="Times New Roman"/>
        </w:rPr>
        <w:t xml:space="preserve"> en la jornada de </w:t>
      </w:r>
      <w:r w:rsidRPr="00765CE2">
        <w:rPr>
          <w:rFonts w:ascii="Times New Roman" w:hAnsi="Times New Roman" w:cs="Times New Roman"/>
        </w:rPr>
        <w:t>prevención de ceguera y sordera que se llev</w:t>
      </w:r>
      <w:r>
        <w:rPr>
          <w:rFonts w:ascii="Times New Roman" w:hAnsi="Times New Roman" w:cs="Times New Roman"/>
        </w:rPr>
        <w:t>ó</w:t>
      </w:r>
      <w:r w:rsidRPr="00765CE2">
        <w:rPr>
          <w:rFonts w:ascii="Times New Roman" w:hAnsi="Times New Roman" w:cs="Times New Roman"/>
        </w:rPr>
        <w:t xml:space="preserve"> a cabo en el municipio de Chiantla, </w:t>
      </w:r>
      <w:proofErr w:type="spellStart"/>
      <w:r w:rsidRPr="00765CE2">
        <w:rPr>
          <w:rFonts w:ascii="Times New Roman" w:hAnsi="Times New Roman" w:cs="Times New Roman"/>
        </w:rPr>
        <w:t>Huehuetenango,</w:t>
      </w:r>
      <w:r>
        <w:rPr>
          <w:rFonts w:ascii="Times New Roman" w:hAnsi="Times New Roman" w:cs="Times New Roman"/>
        </w:rPr>
        <w:t>actividad</w:t>
      </w:r>
      <w:proofErr w:type="spellEnd"/>
      <w:r>
        <w:rPr>
          <w:rFonts w:ascii="Times New Roman" w:hAnsi="Times New Roman" w:cs="Times New Roman"/>
        </w:rPr>
        <w:t xml:space="preserve"> en la cual el </w:t>
      </w:r>
      <w:r w:rsidRPr="00765CE2">
        <w:rPr>
          <w:rFonts w:ascii="Times New Roman" w:hAnsi="Times New Roman" w:cs="Times New Roman"/>
        </w:rPr>
        <w:t xml:space="preserve"> Benemérito Comité Pro-Ciegos y Sordos de Guatemala</w:t>
      </w:r>
      <w:r>
        <w:rPr>
          <w:rFonts w:ascii="Times New Roman" w:hAnsi="Times New Roman" w:cs="Times New Roman"/>
        </w:rPr>
        <w:t xml:space="preserve"> atendió a los</w:t>
      </w:r>
      <w:r w:rsidRPr="00765CE2">
        <w:rPr>
          <w:rFonts w:ascii="Times New Roman" w:hAnsi="Times New Roman" w:cs="Times New Roman"/>
        </w:rPr>
        <w:t xml:space="preserve"> casos prioritarios</w:t>
      </w:r>
      <w:r>
        <w:rPr>
          <w:rFonts w:ascii="Times New Roman" w:hAnsi="Times New Roman" w:cs="Times New Roman"/>
        </w:rPr>
        <w:t xml:space="preserve"> de dicho municipio para evitar el aumento de jóvenes con problemas visuales (</w:t>
      </w:r>
      <w:r w:rsidRPr="007D1909">
        <w:rPr>
          <w:rFonts w:ascii="Times New Roman" w:hAnsi="Times New Roman" w:cs="Times New Roman"/>
        </w:rPr>
        <w:t xml:space="preserve">Anexo </w:t>
      </w:r>
      <w:r>
        <w:rPr>
          <w:rFonts w:ascii="Times New Roman" w:hAnsi="Times New Roman" w:cs="Times New Roman"/>
        </w:rPr>
        <w:t>1</w:t>
      </w:r>
      <w:r w:rsidR="00A11A39">
        <w:rPr>
          <w:rFonts w:ascii="Times New Roman" w:hAnsi="Times New Roman" w:cs="Times New Roman"/>
        </w:rPr>
        <w:t>8)</w:t>
      </w:r>
      <w:r>
        <w:rPr>
          <w:rFonts w:ascii="Times New Roman" w:hAnsi="Times New Roman" w:cs="Times New Roman"/>
        </w:rPr>
        <w:t>.</w:t>
      </w:r>
    </w:p>
    <w:p w14:paraId="1F43B3AB" w14:textId="77777777" w:rsidR="00765CE2" w:rsidRPr="00655480" w:rsidRDefault="00765CE2" w:rsidP="00765CE2">
      <w:pPr>
        <w:spacing w:line="360" w:lineRule="auto"/>
        <w:jc w:val="both"/>
        <w:rPr>
          <w:rFonts w:ascii="Times New Roman" w:eastAsia="Montserrat" w:hAnsi="Times New Roman"/>
        </w:rPr>
      </w:pPr>
    </w:p>
    <w:p w14:paraId="19F5C331" w14:textId="10C724C7" w:rsidR="00C74E7F" w:rsidRPr="00C74E7F" w:rsidRDefault="00C74E7F" w:rsidP="00C74E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  <w:b/>
          <w:bCs/>
          <w:color w:val="002060"/>
          <w:szCs w:val="22"/>
        </w:rPr>
      </w:pPr>
      <w:r w:rsidRPr="00C74E7F">
        <w:rPr>
          <w:rFonts w:ascii="Times New Roman" w:eastAsia="Montserrat" w:hAnsi="Times New Roman" w:cs="Times New Roman"/>
          <w:b/>
          <w:bCs/>
          <w:color w:val="002060"/>
          <w:szCs w:val="22"/>
        </w:rPr>
        <w:t>Consolidado de logros institucionales</w:t>
      </w:r>
    </w:p>
    <w:p w14:paraId="044DDC36" w14:textId="1F5BE66C" w:rsidR="00C74E7F" w:rsidRPr="00D2399E" w:rsidRDefault="00C74E7F" w:rsidP="00C74E7F">
      <w:pPr>
        <w:pStyle w:val="Prrafodelista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</w:rPr>
      </w:pPr>
      <w:r w:rsidRPr="00C74E7F">
        <w:rPr>
          <w:rFonts w:ascii="Times New Roman" w:eastAsia="Montserrat" w:hAnsi="Times New Roman" w:cs="Times New Roman"/>
          <w:b/>
          <w:sz w:val="22"/>
          <w:szCs w:val="22"/>
        </w:rPr>
        <w:t xml:space="preserve">Consolidado de logros institucionales.                                                                           </w:t>
      </w:r>
    </w:p>
    <w:p w14:paraId="080194E9" w14:textId="77777777" w:rsidR="00BD5386" w:rsidRPr="00C150AE" w:rsidRDefault="00BD5386" w:rsidP="00BD5386">
      <w:pPr>
        <w:pStyle w:val="Prrafodelista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Times New Roman" w:eastAsia="Montserrat" w:hAnsi="Times New Roman" w:cs="Times New Roman"/>
        </w:rPr>
      </w:pPr>
    </w:p>
    <w:p w14:paraId="3FBA5BC0" w14:textId="77777777" w:rsidR="00BD5386" w:rsidRPr="00765CE2" w:rsidRDefault="00BD5386" w:rsidP="00BD5386">
      <w:pPr>
        <w:pStyle w:val="Descripcin"/>
        <w:spacing w:after="0" w:line="276" w:lineRule="auto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765CE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Tabla 1</w:t>
      </w:r>
      <w:r w:rsidRPr="00765CE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br/>
        <w:t>Consolidado de logros institucionales</w:t>
      </w:r>
    </w:p>
    <w:p w14:paraId="6B5EBBED" w14:textId="77777777" w:rsidR="00BD5386" w:rsidRPr="00C150AE" w:rsidRDefault="00BD5386" w:rsidP="00BD538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Montserrat" w:hAnsi="Times New Roman" w:cs="Times New Roman"/>
          <w:sz w:val="8"/>
          <w:szCs w:val="8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540"/>
        <w:gridCol w:w="8293"/>
      </w:tblGrid>
      <w:tr w:rsidR="00765CE2" w:rsidRPr="00C150AE" w14:paraId="6CAFBCF8" w14:textId="77777777" w:rsidTr="006F174A">
        <w:tc>
          <w:tcPr>
            <w:tcW w:w="284" w:type="dxa"/>
            <w:shd w:val="clear" w:color="auto" w:fill="002060"/>
          </w:tcPr>
          <w:p w14:paraId="47F41284" w14:textId="4CCFAB32" w:rsidR="00765CE2" w:rsidRPr="00C150AE" w:rsidRDefault="00765CE2" w:rsidP="005F167E">
            <w:pPr>
              <w:pStyle w:val="Prrafodelista"/>
              <w:ind w:left="0"/>
              <w:jc w:val="center"/>
              <w:rPr>
                <w:rFonts w:ascii="Times New Roman" w:eastAsia="Montserrat" w:hAnsi="Times New Roman" w:cs="Times New Roman"/>
                <w:b/>
              </w:rPr>
            </w:pPr>
            <w:r>
              <w:rPr>
                <w:rFonts w:ascii="Times New Roman" w:eastAsia="Montserrat" w:hAnsi="Times New Roman" w:cs="Times New Roman"/>
                <w:b/>
              </w:rPr>
              <w:t xml:space="preserve">No. </w:t>
            </w:r>
          </w:p>
        </w:tc>
        <w:tc>
          <w:tcPr>
            <w:tcW w:w="8549" w:type="dxa"/>
            <w:shd w:val="clear" w:color="auto" w:fill="002060"/>
          </w:tcPr>
          <w:p w14:paraId="2C5C5182" w14:textId="769186FA" w:rsidR="00765CE2" w:rsidRPr="00765CE2" w:rsidRDefault="00765CE2" w:rsidP="005F167E">
            <w:pPr>
              <w:pStyle w:val="Prrafodelista"/>
              <w:ind w:left="0"/>
              <w:jc w:val="center"/>
              <w:rPr>
                <w:rFonts w:ascii="Times New Roman" w:eastAsia="Montserrat" w:hAnsi="Times New Roman" w:cs="Times New Roman"/>
                <w:b/>
                <w:sz w:val="24"/>
                <w:szCs w:val="24"/>
              </w:rPr>
            </w:pPr>
            <w:r w:rsidRPr="00765CE2">
              <w:rPr>
                <w:rFonts w:ascii="Times New Roman" w:eastAsia="Montserrat" w:hAnsi="Times New Roman" w:cs="Times New Roman"/>
                <w:b/>
                <w:sz w:val="24"/>
                <w:szCs w:val="24"/>
              </w:rPr>
              <w:t>Logro institucional</w:t>
            </w:r>
          </w:p>
        </w:tc>
      </w:tr>
      <w:tr w:rsidR="00765CE2" w:rsidRPr="00C150AE" w14:paraId="431558CE" w14:textId="77777777" w:rsidTr="006F174A">
        <w:tc>
          <w:tcPr>
            <w:tcW w:w="284" w:type="dxa"/>
          </w:tcPr>
          <w:p w14:paraId="6B64E197" w14:textId="7732D1CA" w:rsidR="00765CE2" w:rsidRPr="008C5559" w:rsidRDefault="00765CE2" w:rsidP="006F174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49" w:type="dxa"/>
          </w:tcPr>
          <w:p w14:paraId="2CF160A5" w14:textId="2CE99D60" w:rsidR="00765CE2" w:rsidRPr="00227001" w:rsidRDefault="00765CE2" w:rsidP="0022700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C5559">
              <w:rPr>
                <w:rFonts w:ascii="Times New Roman" w:hAnsi="Times New Roman" w:cs="Times New Roman"/>
              </w:rPr>
              <w:t>Se apoy</w:t>
            </w:r>
            <w:r w:rsidR="00CC0980">
              <w:rPr>
                <w:rFonts w:ascii="Times New Roman" w:hAnsi="Times New Roman" w:cs="Times New Roman"/>
              </w:rPr>
              <w:t>ó</w:t>
            </w:r>
            <w:r w:rsidRPr="008C5559">
              <w:rPr>
                <w:rFonts w:ascii="Times New Roman" w:hAnsi="Times New Roman" w:cs="Times New Roman"/>
              </w:rPr>
              <w:t xml:space="preserve"> a </w:t>
            </w:r>
            <w:proofErr w:type="spellStart"/>
            <w:r w:rsidRPr="00FD1C4E">
              <w:rPr>
                <w:rFonts w:ascii="Times New Roman" w:hAnsi="Times New Roman" w:cs="Times New Roman"/>
              </w:rPr>
              <w:t>Habitat</w:t>
            </w:r>
            <w:proofErr w:type="spellEnd"/>
            <w:r w:rsidRPr="00FD1C4E">
              <w:rPr>
                <w:rFonts w:ascii="Times New Roman" w:hAnsi="Times New Roman" w:cs="Times New Roman"/>
              </w:rPr>
              <w:t xml:space="preserve"> para la Humanidad </w:t>
            </w:r>
            <w:r w:rsidRPr="008C5559">
              <w:rPr>
                <w:rFonts w:ascii="Times New Roman" w:hAnsi="Times New Roman" w:cs="Times New Roman"/>
              </w:rPr>
              <w:t xml:space="preserve">en </w:t>
            </w:r>
            <w:r>
              <w:rPr>
                <w:rFonts w:ascii="Times New Roman" w:hAnsi="Times New Roman" w:cs="Times New Roman"/>
              </w:rPr>
              <w:t xml:space="preserve">los </w:t>
            </w:r>
            <w:r w:rsidRPr="008C5559">
              <w:rPr>
                <w:rFonts w:ascii="Times New Roman" w:hAnsi="Times New Roman" w:cs="Times New Roman"/>
              </w:rPr>
              <w:t>voluntariado</w:t>
            </w:r>
            <w:r>
              <w:rPr>
                <w:rFonts w:ascii="Times New Roman" w:hAnsi="Times New Roman" w:cs="Times New Roman"/>
              </w:rPr>
              <w:t>s</w:t>
            </w:r>
            <w:r w:rsidRPr="008C5559">
              <w:rPr>
                <w:rFonts w:ascii="Times New Roman" w:hAnsi="Times New Roman" w:cs="Times New Roman"/>
              </w:rPr>
              <w:t xml:space="preserve"> realizados en: aldea Buena Vista del departamento de Chimaltenango, Municipio de San Pedro Ayampuc del departamento de Guatemala</w:t>
            </w:r>
            <w:r>
              <w:rPr>
                <w:rFonts w:ascii="Times New Roman" w:hAnsi="Times New Roman" w:cs="Times New Roman"/>
              </w:rPr>
              <w:t xml:space="preserve"> en este apoyaron jóvenes </w:t>
            </w:r>
            <w:r w:rsidR="0072712D">
              <w:rPr>
                <w:rFonts w:ascii="Times New Roman" w:hAnsi="Times New Roman" w:cs="Times New Roman"/>
              </w:rPr>
              <w:t>para</w:t>
            </w:r>
            <w:r w:rsidRPr="008C5559">
              <w:rPr>
                <w:rFonts w:ascii="Times New Roman" w:hAnsi="Times New Roman" w:cs="Times New Roman"/>
              </w:rPr>
              <w:t xml:space="preserve"> fabricar 10 estufas mejoradas en cada lugar y benefic</w:t>
            </w:r>
            <w:r w:rsidR="0072712D">
              <w:rPr>
                <w:rFonts w:ascii="Times New Roman" w:hAnsi="Times New Roman" w:cs="Times New Roman"/>
              </w:rPr>
              <w:t>i</w:t>
            </w:r>
            <w:r w:rsidRPr="008C5559">
              <w:rPr>
                <w:rFonts w:ascii="Times New Roman" w:hAnsi="Times New Roman" w:cs="Times New Roman"/>
              </w:rPr>
              <w:t xml:space="preserve">ar a familias de escasos recursos </w:t>
            </w:r>
            <w:r w:rsidRPr="008246BB">
              <w:rPr>
                <w:rFonts w:ascii="Times New Roman" w:hAnsi="Times New Roman" w:cs="Times New Roman"/>
              </w:rPr>
              <w:t xml:space="preserve">(ver Anexo </w:t>
            </w:r>
            <w:r w:rsidR="00852ACC">
              <w:rPr>
                <w:rFonts w:ascii="Times New Roman" w:hAnsi="Times New Roman" w:cs="Times New Roman"/>
              </w:rPr>
              <w:t>19</w:t>
            </w:r>
            <w:r w:rsidRPr="008246BB">
              <w:rPr>
                <w:rFonts w:ascii="Times New Roman" w:hAnsi="Times New Roman" w:cs="Times New Roman"/>
              </w:rPr>
              <w:t>).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65CE2" w:rsidRPr="00C150AE" w14:paraId="0F5A3445" w14:textId="77777777" w:rsidTr="006F174A">
        <w:tc>
          <w:tcPr>
            <w:tcW w:w="284" w:type="dxa"/>
          </w:tcPr>
          <w:p w14:paraId="6821E645" w14:textId="73A739B3" w:rsidR="00765CE2" w:rsidRPr="00227001" w:rsidRDefault="00765CE2" w:rsidP="006F174A">
            <w:pPr>
              <w:pStyle w:val="Prrafodelista"/>
              <w:ind w:left="0"/>
              <w:jc w:val="center"/>
              <w:rPr>
                <w:rFonts w:ascii="Times New Roman" w:eastAsia="Montserrat" w:hAnsi="Times New Roman" w:cs="Times New Roman"/>
              </w:rPr>
            </w:pPr>
            <w:r>
              <w:rPr>
                <w:rFonts w:ascii="Times New Roman" w:eastAsia="Montserrat" w:hAnsi="Times New Roman" w:cs="Times New Roman"/>
              </w:rPr>
              <w:t>2</w:t>
            </w:r>
          </w:p>
        </w:tc>
        <w:tc>
          <w:tcPr>
            <w:tcW w:w="8549" w:type="dxa"/>
          </w:tcPr>
          <w:p w14:paraId="24FCBFE3" w14:textId="3FEDA9DF" w:rsidR="00765CE2" w:rsidRPr="00C150AE" w:rsidRDefault="00765CE2" w:rsidP="009F020B">
            <w:pPr>
              <w:pStyle w:val="Prrafodelista"/>
              <w:spacing w:line="360" w:lineRule="auto"/>
              <w:ind w:left="0"/>
              <w:jc w:val="both"/>
              <w:rPr>
                <w:rFonts w:ascii="Times New Roman" w:eastAsia="Montserrat" w:hAnsi="Times New Roman" w:cs="Times New Roman"/>
              </w:rPr>
            </w:pPr>
            <w:r w:rsidRPr="00227001">
              <w:rPr>
                <w:rFonts w:ascii="Times New Roman" w:eastAsia="Montserrat" w:hAnsi="Times New Roman" w:cs="Times New Roman"/>
              </w:rPr>
              <w:t xml:space="preserve">Se </w:t>
            </w:r>
            <w:r w:rsidR="008F5E77" w:rsidRPr="00227001">
              <w:rPr>
                <w:rFonts w:ascii="Times New Roman" w:eastAsia="Montserrat" w:hAnsi="Times New Roman" w:cs="Times New Roman"/>
              </w:rPr>
              <w:t>gestion</w:t>
            </w:r>
            <w:r w:rsidR="008F5E77">
              <w:rPr>
                <w:rFonts w:ascii="Times New Roman" w:eastAsia="Montserrat" w:hAnsi="Times New Roman" w:cs="Times New Roman"/>
              </w:rPr>
              <w:t>ó</w:t>
            </w:r>
            <w:r w:rsidR="008F5E77" w:rsidRPr="00227001">
              <w:rPr>
                <w:rFonts w:ascii="Times New Roman" w:eastAsia="Montserrat" w:hAnsi="Times New Roman" w:cs="Times New Roman"/>
              </w:rPr>
              <w:t xml:space="preserve"> con</w:t>
            </w:r>
            <w:r w:rsidRPr="00227001">
              <w:rPr>
                <w:rFonts w:ascii="Times New Roman" w:eastAsia="Montserrat" w:hAnsi="Times New Roman" w:cs="Times New Roman"/>
              </w:rPr>
              <w:t xml:space="preserve"> Plus </w:t>
            </w:r>
            <w:proofErr w:type="spellStart"/>
            <w:r w:rsidRPr="00227001">
              <w:rPr>
                <w:rFonts w:ascii="Times New Roman" w:eastAsia="Montserrat" w:hAnsi="Times New Roman" w:cs="Times New Roman"/>
              </w:rPr>
              <w:t>Academy</w:t>
            </w:r>
            <w:proofErr w:type="spellEnd"/>
            <w:r w:rsidRPr="00227001">
              <w:rPr>
                <w:rFonts w:ascii="Times New Roman" w:eastAsia="Montserrat" w:hAnsi="Times New Roman" w:cs="Times New Roman"/>
              </w:rPr>
              <w:t xml:space="preserve"> la donación de 80 escritorios los cuales fueron entregados a escuelas de</w:t>
            </w:r>
            <w:r>
              <w:rPr>
                <w:rFonts w:ascii="Times New Roman" w:eastAsia="Montserrat" w:hAnsi="Times New Roman" w:cs="Times New Roman"/>
              </w:rPr>
              <w:t xml:space="preserve">l </w:t>
            </w:r>
            <w:r w:rsidRPr="00227001">
              <w:rPr>
                <w:rFonts w:ascii="Times New Roman" w:eastAsia="Montserrat" w:hAnsi="Times New Roman" w:cs="Times New Roman"/>
              </w:rPr>
              <w:t>municipio</w:t>
            </w:r>
            <w:r>
              <w:rPr>
                <w:rFonts w:ascii="Times New Roman" w:eastAsia="Montserrat" w:hAnsi="Times New Roman" w:cs="Times New Roman"/>
              </w:rPr>
              <w:t xml:space="preserve"> de </w:t>
            </w:r>
            <w:r w:rsidRPr="00227001">
              <w:rPr>
                <w:rFonts w:ascii="Times New Roman" w:eastAsia="Montserrat" w:hAnsi="Times New Roman" w:cs="Times New Roman"/>
              </w:rPr>
              <w:t xml:space="preserve">San Miguel Ixtlahuacán del departamento de San Marcos para beneficiar estudiantes de la jornada matutina (ver Anexo </w:t>
            </w:r>
            <w:r w:rsidR="00852ACC">
              <w:rPr>
                <w:rFonts w:ascii="Times New Roman" w:eastAsia="Montserrat" w:hAnsi="Times New Roman" w:cs="Times New Roman"/>
              </w:rPr>
              <w:t>20</w:t>
            </w:r>
            <w:r w:rsidRPr="00227001">
              <w:rPr>
                <w:rFonts w:ascii="Times New Roman" w:eastAsia="Montserrat" w:hAnsi="Times New Roman" w:cs="Times New Roman"/>
              </w:rPr>
              <w:t>).</w:t>
            </w:r>
          </w:p>
        </w:tc>
      </w:tr>
      <w:tr w:rsidR="00765CE2" w:rsidRPr="00C150AE" w14:paraId="513E7024" w14:textId="77777777" w:rsidTr="006F174A">
        <w:tc>
          <w:tcPr>
            <w:tcW w:w="284" w:type="dxa"/>
          </w:tcPr>
          <w:p w14:paraId="48B729FA" w14:textId="715D8A06" w:rsidR="00765CE2" w:rsidRPr="00FD1C4E" w:rsidRDefault="00765CE2" w:rsidP="006F174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49" w:type="dxa"/>
          </w:tcPr>
          <w:p w14:paraId="1293F583" w14:textId="59EAA6AF" w:rsidR="00765CE2" w:rsidRPr="009003E1" w:rsidRDefault="00765CE2" w:rsidP="009003E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D1C4E">
              <w:rPr>
                <w:rFonts w:ascii="Times New Roman" w:hAnsi="Times New Roman" w:cs="Times New Roman"/>
              </w:rPr>
              <w:t>Se realizó un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1C4E">
              <w:rPr>
                <w:rFonts w:ascii="Times New Roman" w:hAnsi="Times New Roman" w:cs="Times New Roman"/>
              </w:rPr>
              <w:t xml:space="preserve">jornada de voluntariado con </w:t>
            </w:r>
            <w:proofErr w:type="spellStart"/>
            <w:r w:rsidRPr="00FD1C4E">
              <w:rPr>
                <w:rFonts w:ascii="Times New Roman" w:hAnsi="Times New Roman" w:cs="Times New Roman"/>
              </w:rPr>
              <w:t>Habitat</w:t>
            </w:r>
            <w:proofErr w:type="spellEnd"/>
            <w:r w:rsidRPr="00FD1C4E">
              <w:rPr>
                <w:rFonts w:ascii="Times New Roman" w:hAnsi="Times New Roman" w:cs="Times New Roman"/>
              </w:rPr>
              <w:t xml:space="preserve"> para la Humanidad en la comunidad de </w:t>
            </w:r>
            <w:proofErr w:type="spellStart"/>
            <w:r w:rsidRPr="00FD1C4E">
              <w:rPr>
                <w:rFonts w:ascii="Times New Roman" w:hAnsi="Times New Roman" w:cs="Times New Roman"/>
              </w:rPr>
              <w:t>Jumaytepeque</w:t>
            </w:r>
            <w:proofErr w:type="spellEnd"/>
            <w:r w:rsidRPr="00FD1C4E">
              <w:rPr>
                <w:rFonts w:ascii="Times New Roman" w:hAnsi="Times New Roman" w:cs="Times New Roman"/>
              </w:rPr>
              <w:t>, municipio de Nueva Santa Rosa del departamento de Santa Rosa esto para beneficiar a 60 a jóvenes y sus familias</w:t>
            </w:r>
            <w:r>
              <w:rPr>
                <w:rFonts w:ascii="Times New Roman" w:hAnsi="Times New Roman" w:cs="Times New Roman"/>
              </w:rPr>
              <w:t xml:space="preserve"> con letrinas</w:t>
            </w:r>
            <w:r w:rsidRPr="00FD1C4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para </w:t>
            </w:r>
            <w:r w:rsidRPr="00FD1C4E">
              <w:rPr>
                <w:rFonts w:ascii="Times New Roman" w:hAnsi="Times New Roman" w:cs="Times New Roman"/>
              </w:rPr>
              <w:t>evitar la contaminación del agua</w:t>
            </w:r>
            <w:r w:rsidRPr="005B2D9F">
              <w:rPr>
                <w:rFonts w:ascii="Times New Roman" w:hAnsi="Times New Roman" w:cs="Times New Roman"/>
              </w:rPr>
              <w:t xml:space="preserve"> </w:t>
            </w:r>
            <w:r w:rsidRPr="008246BB">
              <w:rPr>
                <w:rFonts w:ascii="Times New Roman" w:hAnsi="Times New Roman" w:cs="Times New Roman"/>
              </w:rPr>
              <w:t xml:space="preserve">(ver Anexo </w:t>
            </w:r>
            <w:r w:rsidR="00852ACC">
              <w:rPr>
                <w:rFonts w:ascii="Times New Roman" w:hAnsi="Times New Roman" w:cs="Times New Roman"/>
              </w:rPr>
              <w:t>21</w:t>
            </w:r>
            <w:r w:rsidRPr="008246BB">
              <w:rPr>
                <w:rFonts w:ascii="Times New Roman" w:hAnsi="Times New Roman" w:cs="Times New Roman"/>
              </w:rPr>
              <w:t>).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65CE2" w:rsidRPr="00C150AE" w14:paraId="3FB4ED45" w14:textId="77777777" w:rsidTr="006F174A">
        <w:tc>
          <w:tcPr>
            <w:tcW w:w="284" w:type="dxa"/>
          </w:tcPr>
          <w:p w14:paraId="5CB7A22F" w14:textId="2C850E14" w:rsidR="00765CE2" w:rsidRDefault="00765CE2" w:rsidP="006F174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49" w:type="dxa"/>
          </w:tcPr>
          <w:p w14:paraId="4AC34182" w14:textId="3E7EEF84" w:rsidR="00765CE2" w:rsidRPr="009003E1" w:rsidRDefault="00765CE2" w:rsidP="009003E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9A2DE5">
              <w:rPr>
                <w:rFonts w:ascii="Times New Roman" w:hAnsi="Times New Roman" w:cs="Times New Roman"/>
              </w:rPr>
              <w:t xml:space="preserve">e realizó el “Primer Congreso de Derecho Registral” </w:t>
            </w:r>
            <w:r>
              <w:rPr>
                <w:rFonts w:ascii="Times New Roman" w:hAnsi="Times New Roman" w:cs="Times New Roman"/>
              </w:rPr>
              <w:t xml:space="preserve">con apoyo </w:t>
            </w:r>
            <w:r w:rsidR="008F5E77">
              <w:rPr>
                <w:rFonts w:ascii="Times New Roman" w:hAnsi="Times New Roman" w:cs="Times New Roman"/>
              </w:rPr>
              <w:t>del Registro</w:t>
            </w:r>
            <w:r w:rsidRPr="009A2DE5">
              <w:rPr>
                <w:rFonts w:ascii="Times New Roman" w:hAnsi="Times New Roman" w:cs="Times New Roman"/>
              </w:rPr>
              <w:t xml:space="preserve"> General de la Propiedad -RGP-</w:t>
            </w:r>
            <w:r>
              <w:rPr>
                <w:rFonts w:ascii="Times New Roman" w:hAnsi="Times New Roman" w:cs="Times New Roman"/>
              </w:rPr>
              <w:t xml:space="preserve">, este </w:t>
            </w:r>
            <w:r w:rsidRPr="009A2DE5">
              <w:rPr>
                <w:rFonts w:ascii="Times New Roman" w:hAnsi="Times New Roman" w:cs="Times New Roman"/>
              </w:rPr>
              <w:t>fue dirigido a jóvenes universitarios de las facultades de ciencias jurídicas y sociales</w:t>
            </w:r>
            <w:r>
              <w:rPr>
                <w:rFonts w:ascii="Times New Roman" w:hAnsi="Times New Roman" w:cs="Times New Roman"/>
              </w:rPr>
              <w:t>,</w:t>
            </w:r>
            <w:r w:rsidRPr="005B2D9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fue</w:t>
            </w:r>
            <w:r w:rsidRPr="005B2D9F">
              <w:rPr>
                <w:rFonts w:ascii="Times New Roman" w:hAnsi="Times New Roman" w:cs="Times New Roman"/>
              </w:rPr>
              <w:t xml:space="preserve"> un espacio para que</w:t>
            </w:r>
            <w:r>
              <w:rPr>
                <w:rFonts w:ascii="Times New Roman" w:hAnsi="Times New Roman" w:cs="Times New Roman"/>
              </w:rPr>
              <w:t xml:space="preserve"> estos </w:t>
            </w:r>
            <w:r w:rsidR="00672439">
              <w:rPr>
                <w:rFonts w:ascii="Times New Roman" w:hAnsi="Times New Roman" w:cs="Times New Roman"/>
              </w:rPr>
              <w:t>obtuvieran</w:t>
            </w:r>
            <w:r w:rsidRPr="005B2D9F">
              <w:rPr>
                <w:rFonts w:ascii="Times New Roman" w:hAnsi="Times New Roman" w:cs="Times New Roman"/>
              </w:rPr>
              <w:t xml:space="preserve"> conocimientos relacionados</w:t>
            </w:r>
            <w:r w:rsidR="00672439">
              <w:rPr>
                <w:rFonts w:ascii="Times New Roman" w:hAnsi="Times New Roman" w:cs="Times New Roman"/>
              </w:rPr>
              <w:t xml:space="preserve"> al </w:t>
            </w:r>
            <w:r w:rsidR="00672439">
              <w:rPr>
                <w:rFonts w:ascii="Times New Roman" w:hAnsi="Times New Roman" w:cs="Times New Roman"/>
              </w:rPr>
              <w:lastRenderedPageBreak/>
              <w:t>tema indicado</w:t>
            </w:r>
            <w:r>
              <w:rPr>
                <w:rFonts w:ascii="Times New Roman" w:hAnsi="Times New Roman" w:cs="Times New Roman"/>
              </w:rPr>
              <w:t>, se</w:t>
            </w:r>
            <w:r w:rsidRPr="005B2D9F">
              <w:rPr>
                <w:rFonts w:ascii="Times New Roman" w:hAnsi="Times New Roman" w:cs="Times New Roman"/>
              </w:rPr>
              <w:t xml:space="preserve"> logr</w:t>
            </w:r>
            <w:r>
              <w:rPr>
                <w:rFonts w:ascii="Times New Roman" w:hAnsi="Times New Roman" w:cs="Times New Roman"/>
              </w:rPr>
              <w:t>ó</w:t>
            </w:r>
            <w:r w:rsidRPr="005B2D9F">
              <w:rPr>
                <w:rFonts w:ascii="Times New Roman" w:hAnsi="Times New Roman" w:cs="Times New Roman"/>
              </w:rPr>
              <w:t xml:space="preserve"> la participación de 4,328 personas</w:t>
            </w:r>
            <w:r>
              <w:rPr>
                <w:rFonts w:ascii="Times New Roman" w:hAnsi="Times New Roman" w:cs="Times New Roman"/>
              </w:rPr>
              <w:t xml:space="preserve"> y fue</w:t>
            </w:r>
            <w:r w:rsidRPr="005B2D9F">
              <w:rPr>
                <w:rFonts w:ascii="Times New Roman" w:hAnsi="Times New Roman" w:cs="Times New Roman"/>
              </w:rPr>
              <w:t xml:space="preserve"> transmit</w:t>
            </w:r>
            <w:r>
              <w:rPr>
                <w:rFonts w:ascii="Times New Roman" w:hAnsi="Times New Roman" w:cs="Times New Roman"/>
              </w:rPr>
              <w:t>ido</w:t>
            </w:r>
            <w:r w:rsidRPr="005B2D9F">
              <w:rPr>
                <w:rFonts w:ascii="Times New Roman" w:hAnsi="Times New Roman" w:cs="Times New Roman"/>
              </w:rPr>
              <w:t xml:space="preserve"> en Facebook </w:t>
            </w:r>
            <w:r>
              <w:rPr>
                <w:rFonts w:ascii="Times New Roman" w:hAnsi="Times New Roman" w:cs="Times New Roman"/>
              </w:rPr>
              <w:t>tuvo</w:t>
            </w:r>
            <w:r w:rsidRPr="005B2D9F">
              <w:rPr>
                <w:rFonts w:ascii="Times New Roman" w:hAnsi="Times New Roman" w:cs="Times New Roman"/>
              </w:rPr>
              <w:t xml:space="preserve"> un alcance de 11,827 visualizaciones. </w:t>
            </w:r>
            <w:r w:rsidRPr="009873FB">
              <w:rPr>
                <w:rFonts w:ascii="Times New Roman" w:hAnsi="Times New Roman" w:cs="Times New Roman"/>
              </w:rPr>
              <w:t xml:space="preserve">(ver Anexo </w:t>
            </w:r>
            <w:r w:rsidR="00852ACC">
              <w:rPr>
                <w:rFonts w:ascii="Times New Roman" w:hAnsi="Times New Roman" w:cs="Times New Roman"/>
              </w:rPr>
              <w:t>22</w:t>
            </w:r>
            <w:r w:rsidRPr="009873FB">
              <w:rPr>
                <w:rFonts w:ascii="Times New Roman" w:hAnsi="Times New Roman" w:cs="Times New Roman"/>
              </w:rPr>
              <w:t>).</w:t>
            </w:r>
          </w:p>
        </w:tc>
      </w:tr>
      <w:tr w:rsidR="00765CE2" w:rsidRPr="00C150AE" w14:paraId="6EC230F4" w14:textId="77777777" w:rsidTr="006F174A">
        <w:tc>
          <w:tcPr>
            <w:tcW w:w="284" w:type="dxa"/>
          </w:tcPr>
          <w:p w14:paraId="2670B5FC" w14:textId="0779DF86" w:rsidR="00765CE2" w:rsidRPr="00E2507F" w:rsidRDefault="00765CE2" w:rsidP="006F174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8549" w:type="dxa"/>
          </w:tcPr>
          <w:p w14:paraId="4FB1B038" w14:textId="31A6BCBC" w:rsidR="00765CE2" w:rsidRPr="009A0910" w:rsidRDefault="00765CE2" w:rsidP="009A091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E2507F">
              <w:rPr>
                <w:rFonts w:ascii="Times New Roman" w:hAnsi="Times New Roman" w:cs="Times New Roman"/>
              </w:rPr>
              <w:t xml:space="preserve">Se </w:t>
            </w:r>
            <w:r>
              <w:rPr>
                <w:rFonts w:ascii="Times New Roman" w:hAnsi="Times New Roman" w:cs="Times New Roman"/>
              </w:rPr>
              <w:t xml:space="preserve">desarrolla el </w:t>
            </w:r>
            <w:r w:rsidRPr="00E2507F">
              <w:rPr>
                <w:rFonts w:ascii="Times New Roman" w:hAnsi="Times New Roman" w:cs="Times New Roman"/>
              </w:rPr>
              <w:t xml:space="preserve">curso de coreano </w:t>
            </w:r>
            <w:r>
              <w:rPr>
                <w:rFonts w:ascii="Times New Roman" w:hAnsi="Times New Roman" w:cs="Times New Roman"/>
              </w:rPr>
              <w:t>a</w:t>
            </w:r>
            <w:r w:rsidRPr="00E2507F">
              <w:rPr>
                <w:rFonts w:ascii="Times New Roman" w:hAnsi="Times New Roman" w:cs="Times New Roman"/>
              </w:rPr>
              <w:t xml:space="preserve"> nivel básico e intermedio</w:t>
            </w:r>
            <w:r>
              <w:rPr>
                <w:rFonts w:ascii="Times New Roman" w:hAnsi="Times New Roman" w:cs="Times New Roman"/>
              </w:rPr>
              <w:t>, es impartido por la</w:t>
            </w:r>
            <w:r w:rsidRPr="009873FB">
              <w:rPr>
                <w:rFonts w:ascii="Times New Roman" w:hAnsi="Times New Roman" w:cs="Times New Roman"/>
              </w:rPr>
              <w:t xml:space="preserve"> </w:t>
            </w:r>
            <w:r w:rsidRPr="00E5600B">
              <w:rPr>
                <w:rFonts w:ascii="Times New Roman" w:hAnsi="Times New Roman" w:cs="Times New Roman"/>
              </w:rPr>
              <w:t xml:space="preserve">organización International Young </w:t>
            </w:r>
            <w:proofErr w:type="spellStart"/>
            <w:r w:rsidRPr="00E5600B">
              <w:rPr>
                <w:rFonts w:ascii="Times New Roman" w:hAnsi="Times New Roman" w:cs="Times New Roman"/>
              </w:rPr>
              <w:t>Fellowship</w:t>
            </w:r>
            <w:proofErr w:type="spellEnd"/>
            <w:r w:rsidRPr="00E5600B">
              <w:rPr>
                <w:rFonts w:ascii="Times New Roman" w:hAnsi="Times New Roman" w:cs="Times New Roman"/>
              </w:rPr>
              <w:t xml:space="preserve"> -IYF</w:t>
            </w:r>
            <w:r>
              <w:rPr>
                <w:rFonts w:ascii="Times New Roman" w:hAnsi="Times New Roman" w:cs="Times New Roman"/>
              </w:rPr>
              <w:t>- a 176 jóvenes en modalidad presencial,</w:t>
            </w:r>
            <w:r w:rsidRPr="00E2507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esto para que </w:t>
            </w:r>
            <w:r w:rsidR="00672439">
              <w:rPr>
                <w:rFonts w:ascii="Times New Roman" w:hAnsi="Times New Roman" w:cs="Times New Roman"/>
              </w:rPr>
              <w:t xml:space="preserve">aprendan </w:t>
            </w:r>
            <w:r w:rsidRPr="00E2507F">
              <w:rPr>
                <w:rFonts w:ascii="Times New Roman" w:hAnsi="Times New Roman" w:cs="Times New Roman"/>
              </w:rPr>
              <w:t>conocimientos básicos del idioma coreano</w:t>
            </w:r>
            <w:r>
              <w:rPr>
                <w:rFonts w:ascii="Times New Roman" w:hAnsi="Times New Roman" w:cs="Times New Roman"/>
              </w:rPr>
              <w:t xml:space="preserve"> y obtenga</w:t>
            </w:r>
            <w:r w:rsidR="00672439">
              <w:rPr>
                <w:rFonts w:ascii="Times New Roman" w:hAnsi="Times New Roman" w:cs="Times New Roman"/>
              </w:rPr>
              <w:t>n</w:t>
            </w:r>
            <w:r w:rsidRPr="00E2507F">
              <w:rPr>
                <w:rFonts w:ascii="Times New Roman" w:hAnsi="Times New Roman" w:cs="Times New Roman"/>
              </w:rPr>
              <w:t xml:space="preserve"> mejores oportunidades académicas</w:t>
            </w:r>
            <w:r>
              <w:rPr>
                <w:rFonts w:ascii="Times New Roman" w:hAnsi="Times New Roman" w:cs="Times New Roman"/>
              </w:rPr>
              <w:t xml:space="preserve"> y</w:t>
            </w:r>
            <w:r w:rsidRPr="00E2507F">
              <w:rPr>
                <w:rFonts w:ascii="Times New Roman" w:hAnsi="Times New Roman" w:cs="Times New Roman"/>
              </w:rPr>
              <w:t xml:space="preserve"> laborales</w:t>
            </w:r>
            <w:r>
              <w:rPr>
                <w:rFonts w:ascii="Times New Roman" w:hAnsi="Times New Roman" w:cs="Times New Roman"/>
              </w:rPr>
              <w:t>. Este se ejecuta</w:t>
            </w:r>
            <w:r w:rsidR="00672439">
              <w:rPr>
                <w:rFonts w:ascii="Times New Roman" w:hAnsi="Times New Roman" w:cs="Times New Roman"/>
              </w:rPr>
              <w:t>rá</w:t>
            </w:r>
            <w:r>
              <w:rPr>
                <w:rFonts w:ascii="Times New Roman" w:hAnsi="Times New Roman" w:cs="Times New Roman"/>
              </w:rPr>
              <w:t xml:space="preserve"> por 6 meses los </w:t>
            </w:r>
            <w:r w:rsidRPr="00E2507F">
              <w:rPr>
                <w:rFonts w:ascii="Times New Roman" w:hAnsi="Times New Roman" w:cs="Times New Roman"/>
              </w:rPr>
              <w:t>sábados en jornada matutina (presencial)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2507F">
              <w:rPr>
                <w:rFonts w:ascii="Times New Roman" w:hAnsi="Times New Roman" w:cs="Times New Roman"/>
              </w:rPr>
              <w:t>y vespertina (virtual</w:t>
            </w:r>
            <w:r>
              <w:rPr>
                <w:rFonts w:ascii="Times New Roman" w:hAnsi="Times New Roman" w:cs="Times New Roman"/>
              </w:rPr>
              <w:t>)</w:t>
            </w:r>
            <w:r w:rsidRPr="00E2507F">
              <w:rPr>
                <w:rFonts w:ascii="Times New Roman" w:hAnsi="Times New Roman" w:cs="Times New Roman"/>
              </w:rPr>
              <w:t xml:space="preserve">, al finalizar el curso quienes cumplan con el 90% obtendrán un diploma de participación </w:t>
            </w:r>
            <w:r w:rsidRPr="009873FB">
              <w:rPr>
                <w:rFonts w:ascii="Times New Roman" w:hAnsi="Times New Roman" w:cs="Times New Roman"/>
              </w:rPr>
              <w:t xml:space="preserve">(Anexo </w:t>
            </w:r>
            <w:r w:rsidR="00852ACC">
              <w:rPr>
                <w:rFonts w:ascii="Times New Roman" w:hAnsi="Times New Roman" w:cs="Times New Roman"/>
              </w:rPr>
              <w:t>23</w:t>
            </w:r>
            <w:r w:rsidRPr="009873FB">
              <w:rPr>
                <w:rFonts w:ascii="Times New Roman" w:hAnsi="Times New Roman" w:cs="Times New Roman"/>
              </w:rPr>
              <w:t>).</w:t>
            </w:r>
            <w:r w:rsidRPr="00E2507F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65CE2" w:rsidRPr="00C150AE" w14:paraId="78A1D0CD" w14:textId="77777777" w:rsidTr="006F174A">
        <w:tc>
          <w:tcPr>
            <w:tcW w:w="284" w:type="dxa"/>
          </w:tcPr>
          <w:p w14:paraId="6E3995A7" w14:textId="6980CB61" w:rsidR="00765CE2" w:rsidRPr="008E619C" w:rsidRDefault="00765CE2" w:rsidP="009A55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49" w:type="dxa"/>
          </w:tcPr>
          <w:p w14:paraId="2ADCEDF6" w14:textId="6B5FEC24" w:rsidR="00765CE2" w:rsidRPr="008E619C" w:rsidRDefault="00765CE2" w:rsidP="008E619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E619C">
              <w:rPr>
                <w:rFonts w:ascii="Times New Roman" w:hAnsi="Times New Roman" w:cs="Times New Roman"/>
              </w:rPr>
              <w:t xml:space="preserve">Se llevó a cabo el campeonato de BMX Freestyle de las categorías de novatos </w:t>
            </w:r>
            <w:proofErr w:type="spellStart"/>
            <w:r w:rsidRPr="008E619C">
              <w:rPr>
                <w:rFonts w:ascii="Times New Roman" w:hAnsi="Times New Roman" w:cs="Times New Roman"/>
              </w:rPr>
              <w:t>pre-expertos</w:t>
            </w:r>
            <w:proofErr w:type="spellEnd"/>
            <w:r w:rsidRPr="008E619C">
              <w:rPr>
                <w:rFonts w:ascii="Times New Roman" w:hAnsi="Times New Roman" w:cs="Times New Roman"/>
              </w:rPr>
              <w:t xml:space="preserve"> y expertos en los municipios de: Guatemala, San José Pinula, Fraijanes, Villa Nueva del departamento de Guatemala, para promover el deporte y </w:t>
            </w:r>
            <w:proofErr w:type="spellStart"/>
            <w:r w:rsidRPr="008E619C">
              <w:rPr>
                <w:rFonts w:ascii="Times New Roman" w:hAnsi="Times New Roman" w:cs="Times New Roman"/>
              </w:rPr>
              <w:t>aperturar</w:t>
            </w:r>
            <w:proofErr w:type="spellEnd"/>
            <w:r w:rsidRPr="008E619C">
              <w:rPr>
                <w:rFonts w:ascii="Times New Roman" w:hAnsi="Times New Roman" w:cs="Times New Roman"/>
              </w:rPr>
              <w:t xml:space="preserve"> espacios saludables para la población joven  (Anexo </w:t>
            </w:r>
            <w:r w:rsidR="00852ACC">
              <w:rPr>
                <w:rFonts w:ascii="Times New Roman" w:hAnsi="Times New Roman" w:cs="Times New Roman"/>
              </w:rPr>
              <w:t>24</w:t>
            </w:r>
            <w:r w:rsidRPr="008E619C">
              <w:rPr>
                <w:rFonts w:ascii="Times New Roman" w:hAnsi="Times New Roman" w:cs="Times New Roman"/>
              </w:rPr>
              <w:t>)</w:t>
            </w:r>
            <w:r w:rsidR="004871BC">
              <w:rPr>
                <w:rFonts w:ascii="Times New Roman" w:hAnsi="Times New Roman" w:cs="Times New Roman"/>
              </w:rPr>
              <w:t>.</w:t>
            </w:r>
          </w:p>
        </w:tc>
      </w:tr>
      <w:tr w:rsidR="00765CE2" w:rsidRPr="00C150AE" w14:paraId="4E16F613" w14:textId="77777777" w:rsidTr="006F174A">
        <w:tc>
          <w:tcPr>
            <w:tcW w:w="284" w:type="dxa"/>
          </w:tcPr>
          <w:p w14:paraId="5413FF09" w14:textId="0D072ED2" w:rsidR="00765CE2" w:rsidRPr="008E619C" w:rsidRDefault="00765CE2" w:rsidP="009A55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49" w:type="dxa"/>
          </w:tcPr>
          <w:p w14:paraId="565676C3" w14:textId="59F32314" w:rsidR="00765CE2" w:rsidRPr="008E619C" w:rsidRDefault="00765CE2" w:rsidP="008E619C">
            <w:pPr>
              <w:spacing w:line="360" w:lineRule="auto"/>
              <w:jc w:val="both"/>
              <w:rPr>
                <w:rFonts w:ascii="Times New Roman" w:hAnsi="Times New Roman" w:cs="Times New Roman"/>
                <w:color w:val="00B050"/>
              </w:rPr>
            </w:pPr>
            <w:r w:rsidRPr="008E619C">
              <w:rPr>
                <w:rFonts w:ascii="Times New Roman" w:hAnsi="Times New Roman" w:cs="Times New Roman"/>
              </w:rPr>
              <w:t xml:space="preserve">Se impartió el “Taller de fortalecimiento y planificación para la adaptación al cambio </w:t>
            </w:r>
            <w:proofErr w:type="spellStart"/>
            <w:r w:rsidRPr="008E619C">
              <w:rPr>
                <w:rFonts w:ascii="Times New Roman" w:hAnsi="Times New Roman" w:cs="Times New Roman"/>
              </w:rPr>
              <w:t>climático”con</w:t>
            </w:r>
            <w:proofErr w:type="spellEnd"/>
            <w:r w:rsidRPr="008E619C">
              <w:rPr>
                <w:rFonts w:ascii="Times New Roman" w:hAnsi="Times New Roman" w:cs="Times New Roman"/>
              </w:rPr>
              <w:t xml:space="preserve"> apoyo de </w:t>
            </w:r>
            <w:proofErr w:type="spellStart"/>
            <w:r w:rsidRPr="008E619C">
              <w:rPr>
                <w:rFonts w:ascii="Times New Roman" w:hAnsi="Times New Roman" w:cs="Times New Roman"/>
              </w:rPr>
              <w:t>Rainforest</w:t>
            </w:r>
            <w:proofErr w:type="spellEnd"/>
            <w:r w:rsidRPr="008E619C">
              <w:rPr>
                <w:rFonts w:ascii="Times New Roman" w:hAnsi="Times New Roman" w:cs="Times New Roman"/>
              </w:rPr>
              <w:t xml:space="preserve"> Alliance esto permitió fortalecer a 2</w:t>
            </w:r>
            <w:r>
              <w:rPr>
                <w:rFonts w:ascii="Times New Roman" w:hAnsi="Times New Roman" w:cs="Times New Roman"/>
              </w:rPr>
              <w:t>2</w:t>
            </w:r>
            <w:r w:rsidRPr="008E619C">
              <w:rPr>
                <w:rFonts w:ascii="Times New Roman" w:hAnsi="Times New Roman" w:cs="Times New Roman"/>
              </w:rPr>
              <w:t xml:space="preserve">0 jóvenes en dicho temas e incentivarlos a que compartan los conocimientos adquiridos en sus comunidades (Anexo </w:t>
            </w:r>
            <w:r w:rsidR="00852ACC">
              <w:rPr>
                <w:rFonts w:ascii="Times New Roman" w:hAnsi="Times New Roman" w:cs="Times New Roman"/>
              </w:rPr>
              <w:t>25</w:t>
            </w:r>
            <w:r w:rsidRPr="008E619C">
              <w:rPr>
                <w:rFonts w:ascii="Times New Roman" w:hAnsi="Times New Roman" w:cs="Times New Roman"/>
              </w:rPr>
              <w:t>)</w:t>
            </w:r>
            <w:r w:rsidR="004871BC">
              <w:rPr>
                <w:rFonts w:ascii="Times New Roman" w:hAnsi="Times New Roman" w:cs="Times New Roman"/>
              </w:rPr>
              <w:t>.</w:t>
            </w:r>
          </w:p>
        </w:tc>
      </w:tr>
      <w:tr w:rsidR="00765CE2" w:rsidRPr="00C150AE" w14:paraId="1127C39F" w14:textId="77777777" w:rsidTr="006F174A">
        <w:tc>
          <w:tcPr>
            <w:tcW w:w="284" w:type="dxa"/>
          </w:tcPr>
          <w:p w14:paraId="15AA405A" w14:textId="679BD4F3" w:rsidR="00765CE2" w:rsidRPr="008E619C" w:rsidRDefault="00765CE2" w:rsidP="009A55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49" w:type="dxa"/>
          </w:tcPr>
          <w:p w14:paraId="61EB0B92" w14:textId="7C5C0EE3" w:rsidR="00765CE2" w:rsidRPr="008E619C" w:rsidRDefault="00765CE2" w:rsidP="008E619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E619C">
              <w:rPr>
                <w:rFonts w:ascii="Times New Roman" w:hAnsi="Times New Roman" w:cs="Times New Roman"/>
              </w:rPr>
              <w:t>Se llevó a cabo el festival “Juventud Presente 2022” en la playa p</w:t>
            </w:r>
            <w:r w:rsidR="00672439">
              <w:rPr>
                <w:rFonts w:ascii="Times New Roman" w:hAnsi="Times New Roman" w:cs="Times New Roman"/>
              </w:rPr>
              <w:t>ú</w:t>
            </w:r>
            <w:r w:rsidRPr="008E619C">
              <w:rPr>
                <w:rFonts w:ascii="Times New Roman" w:hAnsi="Times New Roman" w:cs="Times New Roman"/>
              </w:rPr>
              <w:t>blica del Puerto de San José del departamento de Escuintla p</w:t>
            </w:r>
            <w:r>
              <w:rPr>
                <w:rFonts w:ascii="Times New Roman" w:hAnsi="Times New Roman" w:cs="Times New Roman"/>
              </w:rPr>
              <w:t>rop</w:t>
            </w:r>
            <w:r w:rsidR="00672439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 xml:space="preserve">ciando los </w:t>
            </w:r>
            <w:r w:rsidRPr="008E619C">
              <w:rPr>
                <w:rFonts w:ascii="Times New Roman" w:hAnsi="Times New Roman" w:cs="Times New Roman"/>
              </w:rPr>
              <w:t>espacios públicos,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E619C">
              <w:rPr>
                <w:rFonts w:ascii="Times New Roman" w:hAnsi="Times New Roman" w:cs="Times New Roman"/>
              </w:rPr>
              <w:t xml:space="preserve">actividades lúdicas, práctica del deporte y arte como herramientas de transformación social. También participaron jóvenes y sus </w:t>
            </w:r>
            <w:r w:rsidR="004871BC" w:rsidRPr="008E619C">
              <w:rPr>
                <w:rFonts w:ascii="Times New Roman" w:hAnsi="Times New Roman" w:cs="Times New Roman"/>
              </w:rPr>
              <w:t>familias con</w:t>
            </w:r>
            <w:r w:rsidRPr="008E619C">
              <w:rPr>
                <w:rFonts w:ascii="Times New Roman" w:hAnsi="Times New Roman" w:cs="Times New Roman"/>
              </w:rPr>
              <w:t xml:space="preserve"> emprendimientos para promocionarlos en el corredor gastronómico</w:t>
            </w:r>
            <w:r w:rsidR="00852ACC">
              <w:rPr>
                <w:rFonts w:ascii="Times New Roman" w:hAnsi="Times New Roman" w:cs="Times New Roman"/>
              </w:rPr>
              <w:t xml:space="preserve"> </w:t>
            </w:r>
            <w:r w:rsidRPr="008E619C">
              <w:rPr>
                <w:rFonts w:ascii="Times New Roman" w:hAnsi="Times New Roman" w:cs="Times New Roman"/>
              </w:rPr>
              <w:t xml:space="preserve">(Anexo </w:t>
            </w:r>
            <w:r w:rsidR="00852ACC">
              <w:rPr>
                <w:rFonts w:ascii="Times New Roman" w:hAnsi="Times New Roman" w:cs="Times New Roman"/>
              </w:rPr>
              <w:t>26).</w:t>
            </w:r>
          </w:p>
        </w:tc>
      </w:tr>
      <w:tr w:rsidR="00765CE2" w:rsidRPr="00C150AE" w14:paraId="35E16152" w14:textId="77777777" w:rsidTr="006F174A">
        <w:tc>
          <w:tcPr>
            <w:tcW w:w="284" w:type="dxa"/>
          </w:tcPr>
          <w:p w14:paraId="4B976EAA" w14:textId="604563FD" w:rsidR="00765CE2" w:rsidRPr="00033479" w:rsidRDefault="00765CE2" w:rsidP="009A55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49" w:type="dxa"/>
          </w:tcPr>
          <w:p w14:paraId="3D886D99" w14:textId="12F13558" w:rsidR="00765CE2" w:rsidRPr="009003E1" w:rsidRDefault="00765CE2" w:rsidP="009003E1">
            <w:pPr>
              <w:spacing w:line="360" w:lineRule="auto"/>
              <w:jc w:val="both"/>
              <w:rPr>
                <w:rFonts w:ascii="Times New Roman" w:hAnsi="Times New Roman" w:cs="Times New Roman"/>
                <w:color w:val="00B050"/>
              </w:rPr>
            </w:pPr>
            <w:r w:rsidRPr="00033479">
              <w:rPr>
                <w:rFonts w:ascii="Times New Roman" w:hAnsi="Times New Roman" w:cs="Times New Roman"/>
              </w:rPr>
              <w:t>Se desarroll</w:t>
            </w:r>
            <w:r w:rsidR="00672439">
              <w:rPr>
                <w:rFonts w:ascii="Times New Roman" w:hAnsi="Times New Roman" w:cs="Times New Roman"/>
              </w:rPr>
              <w:t>ó</w:t>
            </w:r>
            <w:r w:rsidRPr="00033479">
              <w:rPr>
                <w:rFonts w:ascii="Times New Roman" w:hAnsi="Times New Roman" w:cs="Times New Roman"/>
              </w:rPr>
              <w:t xml:space="preserve"> el “Festival Extremo” en la plaza de la constitución en donde participaron jóvenes para disfrutar de actividades recreativas, deportivas y lúdicas, el objetivo es abrir espacios de recreación que prevengan la violencia juvenil (Anexo </w:t>
            </w:r>
            <w:r w:rsidR="00852ACC">
              <w:rPr>
                <w:rFonts w:ascii="Times New Roman" w:hAnsi="Times New Roman" w:cs="Times New Roman"/>
              </w:rPr>
              <w:t>27</w:t>
            </w:r>
            <w:r w:rsidRPr="00033479">
              <w:rPr>
                <w:rFonts w:ascii="Times New Roman" w:hAnsi="Times New Roman" w:cs="Times New Roman"/>
              </w:rPr>
              <w:t>).</w:t>
            </w:r>
          </w:p>
        </w:tc>
      </w:tr>
    </w:tbl>
    <w:p w14:paraId="6360EED7" w14:textId="77777777" w:rsidR="00BD5386" w:rsidRPr="00C150AE" w:rsidRDefault="00BD5386" w:rsidP="00BD5386">
      <w:pPr>
        <w:spacing w:line="276" w:lineRule="auto"/>
        <w:jc w:val="both"/>
        <w:rPr>
          <w:rFonts w:ascii="Times New Roman" w:eastAsia="Montserrat" w:hAnsi="Times New Roman" w:cs="Times New Roman"/>
          <w:b/>
          <w:bCs/>
          <w:sz w:val="18"/>
        </w:rPr>
      </w:pPr>
    </w:p>
    <w:p w14:paraId="18B79F2D" w14:textId="77777777" w:rsidR="00BD5386" w:rsidRPr="00765CE2" w:rsidRDefault="00BD5386" w:rsidP="00BD5386">
      <w:pPr>
        <w:spacing w:line="276" w:lineRule="auto"/>
        <w:jc w:val="both"/>
        <w:rPr>
          <w:rFonts w:ascii="Times New Roman" w:eastAsia="Montserrat" w:hAnsi="Times New Roman" w:cs="Times New Roman"/>
          <w:sz w:val="20"/>
          <w:szCs w:val="28"/>
        </w:rPr>
      </w:pPr>
      <w:r w:rsidRPr="00765CE2">
        <w:rPr>
          <w:rFonts w:ascii="Times New Roman" w:eastAsia="Montserrat" w:hAnsi="Times New Roman" w:cs="Times New Roman"/>
          <w:b/>
          <w:bCs/>
          <w:sz w:val="20"/>
          <w:szCs w:val="28"/>
        </w:rPr>
        <w:t xml:space="preserve">       </w:t>
      </w:r>
      <w:r w:rsidRPr="00765CE2">
        <w:rPr>
          <w:rFonts w:ascii="Times New Roman" w:eastAsia="Montserrat" w:hAnsi="Times New Roman" w:cs="Times New Roman"/>
          <w:sz w:val="20"/>
          <w:szCs w:val="28"/>
        </w:rPr>
        <w:t>Fuente</w:t>
      </w:r>
      <w:r w:rsidRPr="00765CE2">
        <w:rPr>
          <w:rFonts w:ascii="Times New Roman" w:eastAsia="Montserrat" w:hAnsi="Times New Roman" w:cs="Times New Roman"/>
          <w:b/>
          <w:bCs/>
          <w:sz w:val="20"/>
          <w:szCs w:val="28"/>
        </w:rPr>
        <w:t>:</w:t>
      </w:r>
      <w:r w:rsidRPr="00765CE2">
        <w:rPr>
          <w:rFonts w:ascii="Times New Roman" w:eastAsia="Montserrat" w:hAnsi="Times New Roman" w:cs="Times New Roman"/>
          <w:sz w:val="20"/>
          <w:szCs w:val="28"/>
        </w:rPr>
        <w:t xml:space="preserve"> Elaboración propia</w:t>
      </w:r>
    </w:p>
    <w:p w14:paraId="4E7A73AC" w14:textId="54356E8B" w:rsidR="006B5996" w:rsidRDefault="006B5996" w:rsidP="00E560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  <w:b/>
          <w:bCs/>
          <w:color w:val="002060"/>
          <w:szCs w:val="22"/>
        </w:rPr>
      </w:pPr>
    </w:p>
    <w:p w14:paraId="3CBE2DF4" w14:textId="63339F7D" w:rsidR="005A7FD2" w:rsidRPr="009437DA" w:rsidRDefault="005A7FD2" w:rsidP="00E560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  <w:b/>
          <w:bCs/>
          <w:color w:val="002060"/>
          <w:szCs w:val="22"/>
        </w:rPr>
      </w:pPr>
      <w:r w:rsidRPr="009437DA">
        <w:rPr>
          <w:rFonts w:ascii="Times New Roman" w:eastAsia="Montserrat" w:hAnsi="Times New Roman" w:cs="Times New Roman"/>
          <w:b/>
          <w:bCs/>
          <w:color w:val="002060"/>
          <w:szCs w:val="22"/>
        </w:rPr>
        <w:t>Conclusiones</w:t>
      </w:r>
    </w:p>
    <w:p w14:paraId="2A09109B" w14:textId="77777777" w:rsidR="00BD5C5C" w:rsidRDefault="00BD5C5C" w:rsidP="00E5600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Montserrat" w:hAnsi="Times New Roman" w:cs="Times New Roman"/>
          <w:sz w:val="22"/>
          <w:szCs w:val="22"/>
        </w:rPr>
      </w:pPr>
    </w:p>
    <w:p w14:paraId="1F6B0509" w14:textId="5B679063" w:rsidR="008F7C5C" w:rsidRPr="009F020B" w:rsidRDefault="00BD5C5C" w:rsidP="009F020B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</w:rPr>
      </w:pPr>
      <w:r w:rsidRPr="005172F9">
        <w:rPr>
          <w:rFonts w:ascii="Times New Roman" w:hAnsi="Times New Roman" w:cs="Times New Roman"/>
        </w:rPr>
        <w:t xml:space="preserve">El </w:t>
      </w:r>
      <w:r w:rsidR="00CC0980" w:rsidRPr="005172F9">
        <w:rPr>
          <w:rFonts w:ascii="Times New Roman" w:hAnsi="Times New Roman" w:cs="Times New Roman"/>
        </w:rPr>
        <w:t>CONJUVE como</w:t>
      </w:r>
      <w:r w:rsidRPr="005172F9">
        <w:rPr>
          <w:rFonts w:ascii="Times New Roman" w:hAnsi="Times New Roman" w:cs="Times New Roman"/>
        </w:rPr>
        <w:t xml:space="preserve"> órgano rector de la temática de juventud continuará analizando, y</w:t>
      </w:r>
      <w:r w:rsidR="009F020B">
        <w:rPr>
          <w:rFonts w:ascii="Times New Roman" w:hAnsi="Times New Roman" w:cs="Times New Roman"/>
        </w:rPr>
        <w:t xml:space="preserve"> </w:t>
      </w:r>
      <w:r w:rsidRPr="009F020B">
        <w:rPr>
          <w:rFonts w:ascii="Times New Roman" w:hAnsi="Times New Roman" w:cs="Times New Roman"/>
        </w:rPr>
        <w:t>evaluando la ejecución presupuestaria de las distintas entidades del Estado dirigidas a la población joven con la finalidad de contribuir a su desarrollo.</w:t>
      </w:r>
    </w:p>
    <w:p w14:paraId="0734EFA1" w14:textId="77777777" w:rsidR="00BD5C5C" w:rsidRPr="00852ACC" w:rsidRDefault="00BD5C5C" w:rsidP="00852ACC">
      <w:pPr>
        <w:spacing w:line="360" w:lineRule="auto"/>
        <w:jc w:val="both"/>
        <w:rPr>
          <w:rFonts w:ascii="Times New Roman" w:hAnsi="Times New Roman" w:cs="Times New Roman"/>
        </w:rPr>
      </w:pPr>
    </w:p>
    <w:p w14:paraId="42413033" w14:textId="03F6CB81" w:rsidR="00D57B9F" w:rsidRPr="005172F9" w:rsidRDefault="00BD5C5C" w:rsidP="005172F9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</w:rPr>
      </w:pPr>
      <w:r w:rsidRPr="005172F9">
        <w:rPr>
          <w:rFonts w:ascii="Times New Roman" w:hAnsi="Times New Roman" w:cs="Times New Roman"/>
        </w:rPr>
        <w:t>E</w:t>
      </w:r>
      <w:r w:rsidR="00D57B9F" w:rsidRPr="005172F9">
        <w:rPr>
          <w:rFonts w:ascii="Times New Roman" w:hAnsi="Times New Roman" w:cs="Times New Roman"/>
        </w:rPr>
        <w:t xml:space="preserve">s necesario contar con una mayor asignación presupuestaria, reiterando que </w:t>
      </w:r>
      <w:r w:rsidR="00CC0980">
        <w:rPr>
          <w:rFonts w:ascii="Times New Roman" w:hAnsi="Times New Roman" w:cs="Times New Roman"/>
        </w:rPr>
        <w:t xml:space="preserve">no se cubren los 22 departamentos del territorio nacional </w:t>
      </w:r>
      <w:r w:rsidR="00C14A47" w:rsidRPr="005172F9">
        <w:rPr>
          <w:rFonts w:ascii="Times New Roman" w:hAnsi="Times New Roman" w:cs="Times New Roman"/>
        </w:rPr>
        <w:t>para dar respuesta a las necesidades de los jóvenes.</w:t>
      </w:r>
    </w:p>
    <w:p w14:paraId="59E2FB07" w14:textId="77777777" w:rsidR="00D57B9F" w:rsidRPr="00852ACC" w:rsidRDefault="00D57B9F" w:rsidP="00852ACC">
      <w:pPr>
        <w:spacing w:line="360" w:lineRule="auto"/>
        <w:jc w:val="both"/>
        <w:rPr>
          <w:rFonts w:ascii="Times New Roman" w:hAnsi="Times New Roman" w:cs="Times New Roman"/>
        </w:rPr>
      </w:pPr>
    </w:p>
    <w:p w14:paraId="73C527F6" w14:textId="0E82D722" w:rsidR="00D57B9F" w:rsidRPr="005172F9" w:rsidRDefault="00D57B9F" w:rsidP="005172F9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</w:rPr>
      </w:pPr>
      <w:r w:rsidRPr="005172F9">
        <w:rPr>
          <w:rFonts w:ascii="Times New Roman" w:hAnsi="Times New Roman" w:cs="Times New Roman"/>
        </w:rPr>
        <w:t xml:space="preserve">El CONJUVE se encuentra cumpliendo con sus funciones y responsabilidades logrando para este cuatrimestre </w:t>
      </w:r>
      <w:r w:rsidR="00C14A47" w:rsidRPr="005172F9">
        <w:rPr>
          <w:rFonts w:ascii="Times New Roman" w:hAnsi="Times New Roman" w:cs="Times New Roman"/>
        </w:rPr>
        <w:t xml:space="preserve">llevar a cabo una serie de acciones para que la población joven pueda empoderarse en distintas temáticas y a la vez </w:t>
      </w:r>
      <w:proofErr w:type="spellStart"/>
      <w:r w:rsidR="00C14A47" w:rsidRPr="005172F9">
        <w:rPr>
          <w:rFonts w:ascii="Times New Roman" w:hAnsi="Times New Roman" w:cs="Times New Roman"/>
        </w:rPr>
        <w:t>aperturar</w:t>
      </w:r>
      <w:proofErr w:type="spellEnd"/>
      <w:r w:rsidR="00C14A47" w:rsidRPr="005172F9">
        <w:rPr>
          <w:rFonts w:ascii="Times New Roman" w:hAnsi="Times New Roman" w:cs="Times New Roman"/>
        </w:rPr>
        <w:t xml:space="preserve"> espacios de recreación y deportivas</w:t>
      </w:r>
      <w:r w:rsidRPr="005172F9">
        <w:rPr>
          <w:rFonts w:ascii="Times New Roman" w:hAnsi="Times New Roman" w:cs="Times New Roman"/>
        </w:rPr>
        <w:t>.</w:t>
      </w:r>
    </w:p>
    <w:p w14:paraId="6D9B0233" w14:textId="77777777" w:rsidR="00D57B9F" w:rsidRPr="00852ACC" w:rsidRDefault="00D57B9F" w:rsidP="00852ACC">
      <w:pPr>
        <w:spacing w:line="360" w:lineRule="auto"/>
        <w:jc w:val="both"/>
        <w:rPr>
          <w:rFonts w:ascii="Times New Roman" w:hAnsi="Times New Roman" w:cs="Times New Roman"/>
        </w:rPr>
      </w:pPr>
    </w:p>
    <w:p w14:paraId="7388E26F" w14:textId="08FDA821" w:rsidR="00C14A47" w:rsidRDefault="00C14A47" w:rsidP="009A5573">
      <w:pPr>
        <w:pStyle w:val="Prrafodelista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</w:rPr>
      </w:pPr>
      <w:r w:rsidRPr="005172F9">
        <w:rPr>
          <w:rFonts w:ascii="Times New Roman" w:hAnsi="Times New Roman" w:cs="Times New Roman"/>
        </w:rPr>
        <w:t xml:space="preserve">Se ha contribuido en el empoderamiento de los jóvenes en distintos temas </w:t>
      </w:r>
      <w:r w:rsidR="00672439" w:rsidRPr="005172F9">
        <w:rPr>
          <w:rFonts w:ascii="Times New Roman" w:hAnsi="Times New Roman" w:cs="Times New Roman"/>
        </w:rPr>
        <w:t>proveyendo</w:t>
      </w:r>
      <w:r w:rsidRPr="005172F9">
        <w:rPr>
          <w:rFonts w:ascii="Times New Roman" w:hAnsi="Times New Roman" w:cs="Times New Roman"/>
        </w:rPr>
        <w:t xml:space="preserve"> espacios de capacitación, aprendizaje </w:t>
      </w:r>
      <w:r w:rsidR="00852ACC" w:rsidRPr="005172F9">
        <w:rPr>
          <w:rFonts w:ascii="Times New Roman" w:hAnsi="Times New Roman" w:cs="Times New Roman"/>
        </w:rPr>
        <w:t>y gestionando talleres para que este segmento de la población opt</w:t>
      </w:r>
      <w:r w:rsidR="00CC0980">
        <w:rPr>
          <w:rFonts w:ascii="Times New Roman" w:hAnsi="Times New Roman" w:cs="Times New Roman"/>
        </w:rPr>
        <w:t>e</w:t>
      </w:r>
      <w:r w:rsidR="00852ACC" w:rsidRPr="005172F9">
        <w:rPr>
          <w:rFonts w:ascii="Times New Roman" w:hAnsi="Times New Roman" w:cs="Times New Roman"/>
        </w:rPr>
        <w:t xml:space="preserve"> </w:t>
      </w:r>
      <w:r w:rsidR="00BB033F">
        <w:rPr>
          <w:rFonts w:ascii="Times New Roman" w:hAnsi="Times New Roman" w:cs="Times New Roman"/>
        </w:rPr>
        <w:t>por</w:t>
      </w:r>
      <w:r w:rsidR="00852ACC" w:rsidRPr="005172F9">
        <w:rPr>
          <w:rFonts w:ascii="Times New Roman" w:hAnsi="Times New Roman" w:cs="Times New Roman"/>
        </w:rPr>
        <w:t xml:space="preserve"> mejores oportunidades.</w:t>
      </w:r>
    </w:p>
    <w:p w14:paraId="63946B80" w14:textId="58C6C9BF" w:rsidR="00CC0980" w:rsidRDefault="00CC0980" w:rsidP="00CC0980">
      <w:pPr>
        <w:spacing w:line="360" w:lineRule="auto"/>
        <w:jc w:val="both"/>
        <w:rPr>
          <w:rFonts w:ascii="Times New Roman" w:hAnsi="Times New Roman" w:cs="Times New Roman"/>
        </w:rPr>
      </w:pPr>
    </w:p>
    <w:p w14:paraId="5D367DA0" w14:textId="0E7E49C8" w:rsidR="00853200" w:rsidRDefault="00853200" w:rsidP="00CC0980">
      <w:pPr>
        <w:spacing w:line="360" w:lineRule="auto"/>
        <w:jc w:val="both"/>
        <w:rPr>
          <w:rFonts w:ascii="Times New Roman" w:hAnsi="Times New Roman" w:cs="Times New Roman"/>
        </w:rPr>
      </w:pPr>
    </w:p>
    <w:p w14:paraId="45D3F719" w14:textId="77777777" w:rsidR="00853200" w:rsidRPr="00CC0980" w:rsidRDefault="00853200" w:rsidP="00CC0980">
      <w:pPr>
        <w:spacing w:line="360" w:lineRule="auto"/>
        <w:jc w:val="both"/>
        <w:rPr>
          <w:rFonts w:ascii="Times New Roman" w:hAnsi="Times New Roman" w:cs="Times New Roman"/>
        </w:rPr>
      </w:pPr>
    </w:p>
    <w:p w14:paraId="303E1869" w14:textId="6AF8C4E2" w:rsidR="00751CBE" w:rsidRPr="009A5573" w:rsidRDefault="00C47AEB" w:rsidP="009A557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Montserrat" w:hAnsi="Times New Roman" w:cs="Times New Roman"/>
          <w:b/>
          <w:bCs/>
          <w:color w:val="002060"/>
          <w:szCs w:val="22"/>
        </w:rPr>
      </w:pPr>
      <w:r w:rsidRPr="009437DA">
        <w:rPr>
          <w:rFonts w:ascii="Times New Roman" w:eastAsia="Montserrat" w:hAnsi="Times New Roman" w:cs="Times New Roman"/>
          <w:b/>
          <w:bCs/>
          <w:color w:val="002060"/>
          <w:szCs w:val="22"/>
        </w:rPr>
        <w:t>Anexo</w:t>
      </w:r>
      <w:r w:rsidR="009A5573">
        <w:rPr>
          <w:rFonts w:ascii="Times New Roman" w:eastAsia="Montserrat" w:hAnsi="Times New Roman" w:cs="Times New Roman"/>
          <w:b/>
          <w:bCs/>
          <w:color w:val="002060"/>
          <w:szCs w:val="22"/>
        </w:rPr>
        <w:t>s</w:t>
      </w:r>
    </w:p>
    <w:sectPr w:rsidR="00751CBE" w:rsidRPr="009A5573" w:rsidSect="00A83C2D">
      <w:headerReference w:type="default" r:id="rId14"/>
      <w:footerReference w:type="default" r:id="rId15"/>
      <w:pgSz w:w="12240" w:h="15840" w:code="1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4D37F" w14:textId="77777777" w:rsidR="008E456A" w:rsidRDefault="008E456A" w:rsidP="005B1EDE">
      <w:r>
        <w:separator/>
      </w:r>
    </w:p>
  </w:endnote>
  <w:endnote w:type="continuationSeparator" w:id="0">
    <w:p w14:paraId="3FC3D5E8" w14:textId="77777777" w:rsidR="008E456A" w:rsidRDefault="008E456A" w:rsidP="005B1EDE">
      <w:r>
        <w:continuationSeparator/>
      </w:r>
    </w:p>
  </w:endnote>
  <w:endnote w:type="continuationNotice" w:id="1">
    <w:p w14:paraId="1EB52457" w14:textId="77777777" w:rsidR="008E456A" w:rsidRDefault="008E456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ontserrat Medium">
    <w:altName w:val="Montserrat Medium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33767288"/>
      <w:docPartObj>
        <w:docPartGallery w:val="Page Numbers (Bottom of Page)"/>
        <w:docPartUnique/>
      </w:docPartObj>
    </w:sdtPr>
    <w:sdtContent>
      <w:p w14:paraId="517925CF" w14:textId="77777777" w:rsidR="00466CC1" w:rsidRDefault="00466CC1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6416" w:rsidRPr="00416416">
          <w:rPr>
            <w:noProof/>
            <w:lang w:val="es-ES"/>
          </w:rPr>
          <w:t>8</w:t>
        </w:r>
        <w:r>
          <w:fldChar w:fldCharType="end"/>
        </w:r>
      </w:p>
    </w:sdtContent>
  </w:sdt>
  <w:p w14:paraId="2FAC6399" w14:textId="77777777" w:rsidR="00466CC1" w:rsidRDefault="00466C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B174B2" w14:textId="77777777" w:rsidR="008E456A" w:rsidRDefault="008E456A" w:rsidP="005B1EDE">
      <w:r>
        <w:separator/>
      </w:r>
    </w:p>
  </w:footnote>
  <w:footnote w:type="continuationSeparator" w:id="0">
    <w:p w14:paraId="1BE51938" w14:textId="77777777" w:rsidR="008E456A" w:rsidRDefault="008E456A" w:rsidP="005B1EDE">
      <w:r>
        <w:continuationSeparator/>
      </w:r>
    </w:p>
  </w:footnote>
  <w:footnote w:type="continuationNotice" w:id="1">
    <w:p w14:paraId="4971EDF6" w14:textId="77777777" w:rsidR="008E456A" w:rsidRDefault="008E456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47D1A" w14:textId="3CB39FDE" w:rsidR="00466CC1" w:rsidRDefault="00466CC1">
    <w:pPr>
      <w:pStyle w:val="Encabezado"/>
    </w:pPr>
    <w:r>
      <w:rPr>
        <w:noProof/>
        <w:lang w:val="es-GT" w:eastAsia="es-GT"/>
      </w:rPr>
      <w:drawing>
        <wp:anchor distT="0" distB="0" distL="114300" distR="114300" simplePos="0" relativeHeight="251658243" behindDoc="1" locked="0" layoutInCell="1" allowOverlap="1" wp14:anchorId="4BB79CD8" wp14:editId="6396A4BE">
          <wp:simplePos x="0" y="0"/>
          <wp:positionH relativeFrom="margin">
            <wp:align>center</wp:align>
          </wp:positionH>
          <wp:positionV relativeFrom="paragraph">
            <wp:posOffset>-90657</wp:posOffset>
          </wp:positionV>
          <wp:extent cx="3669030" cy="854075"/>
          <wp:effectExtent l="0" t="0" r="7620" b="3175"/>
          <wp:wrapTight wrapText="bothSides">
            <wp:wrapPolygon edited="0">
              <wp:start x="2467" y="0"/>
              <wp:lineTo x="0" y="4818"/>
              <wp:lineTo x="0" y="21199"/>
              <wp:lineTo x="2131" y="21199"/>
              <wp:lineTo x="21533" y="17344"/>
              <wp:lineTo x="21533" y="13490"/>
              <wp:lineTo x="17832" y="7709"/>
              <wp:lineTo x="18168" y="4818"/>
              <wp:lineTo x="14579" y="2891"/>
              <wp:lineTo x="3028" y="0"/>
              <wp:lineTo x="2467" y="0"/>
            </wp:wrapPolygon>
          </wp:wrapTight>
          <wp:docPr id="2" name="Imagen 2" descr="LOGOTIPO GOBIERNO Y CONJUV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TIPO GOBIERNO Y CONJUVE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69030" cy="854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GT" w:eastAsia="es-GT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5C12129" wp14:editId="2D21D3F3">
              <wp:simplePos x="0" y="0"/>
              <wp:positionH relativeFrom="column">
                <wp:posOffset>796290</wp:posOffset>
              </wp:positionH>
              <wp:positionV relativeFrom="paragraph">
                <wp:posOffset>-125730</wp:posOffset>
              </wp:positionV>
              <wp:extent cx="2400300" cy="866775"/>
              <wp:effectExtent l="0" t="0" r="19050" b="28575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00300" cy="86677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43260B9" id="Rectángulo 1" o:spid="_x0000_s1026" style="position:absolute;margin-left:62.7pt;margin-top:-9.9pt;width:189pt;height:68.25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" fillcolor="white [3212]" strokecolor="white [3212]" strokeweight="1pt"/>
          </w:pict>
        </mc:Fallback>
      </mc:AlternateContent>
    </w:r>
    <w:r w:rsidRPr="005B1EDE">
      <w:rPr>
        <w:noProof/>
        <w:lang w:val="es-GT" w:eastAsia="es-GT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05CCD1A5" wp14:editId="1D935B8B">
              <wp:simplePos x="0" y="0"/>
              <wp:positionH relativeFrom="column">
                <wp:posOffset>587375</wp:posOffset>
              </wp:positionH>
              <wp:positionV relativeFrom="paragraph">
                <wp:posOffset>8855710</wp:posOffset>
              </wp:positionV>
              <wp:extent cx="4427855" cy="708660"/>
              <wp:effectExtent l="0" t="0" r="0" b="0"/>
              <wp:wrapNone/>
              <wp:docPr id="6" name="Cuadro de tex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27855" cy="708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41EFC9D" w14:textId="77777777" w:rsidR="00466CC1" w:rsidRDefault="00466CC1" w:rsidP="005B1EDE">
                          <w:pPr>
                            <w:snapToGrid w:val="0"/>
                            <w:jc w:val="center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32 </w:t>
                          </w:r>
                          <w:proofErr w:type="gramStart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Calle</w:t>
                          </w:r>
                          <w:proofErr w:type="gramEnd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9-10 Colonia </w:t>
                          </w:r>
                          <w:proofErr w:type="spellStart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Granai</w:t>
                          </w:r>
                          <w:proofErr w:type="spellEnd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I, zona 11</w:t>
                          </w:r>
                        </w:p>
                        <w:p w14:paraId="23CDED8D" w14:textId="77777777" w:rsidR="00466CC1" w:rsidRDefault="00466CC1" w:rsidP="005B1EDE">
                          <w:pPr>
                            <w:snapToGrid w:val="0"/>
                            <w:jc w:val="center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Tel. (502) 2498-0800</w:t>
                          </w:r>
                        </w:p>
                        <w:p w14:paraId="2E1EFDE2" w14:textId="77777777" w:rsidR="00466CC1" w:rsidRPr="0076244A" w:rsidRDefault="00466CC1" w:rsidP="005B1EDE">
                          <w:pPr>
                            <w:snapToGrid w:val="0"/>
                            <w:jc w:val="center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www.conjuve.gob.gt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CCD1A5" id="_x0000_t202" coordsize="21600,21600" o:spt="202" path="m,l,21600r21600,l21600,xe">
              <v:stroke joinstyle="miter"/>
              <v:path gradientshapeok="t" o:connecttype="rect"/>
            </v:shapetype>
            <v:shape id="Cuadro de texto 6" o:spid="_x0000_s1027" type="#_x0000_t202" style="position:absolute;margin-left:46.25pt;margin-top:697.3pt;width:348.65pt;height:55.8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" filled="f" stroked="f" strokeweight=".5pt">
              <v:textbox>
                <w:txbxContent>
                  <w:p w14:paraId="341EFC9D" w14:textId="77777777" w:rsidR="00466CC1" w:rsidRDefault="00466CC1" w:rsidP="005B1EDE">
                    <w:pPr>
                      <w:snapToGrid w:val="0"/>
                      <w:jc w:val="center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32 Calle 9-10 Colonia Granai I, zona 11</w:t>
                    </w:r>
                  </w:p>
                  <w:p w14:paraId="23CDED8D" w14:textId="77777777" w:rsidR="00466CC1" w:rsidRDefault="00466CC1" w:rsidP="005B1EDE">
                    <w:pPr>
                      <w:snapToGrid w:val="0"/>
                      <w:jc w:val="center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Tel. (502) 2498-0800</w:t>
                    </w:r>
                  </w:p>
                  <w:p w14:paraId="2E1EFDE2" w14:textId="77777777" w:rsidR="00466CC1" w:rsidRPr="0076244A" w:rsidRDefault="00466CC1" w:rsidP="005B1EDE">
                    <w:pPr>
                      <w:snapToGrid w:val="0"/>
                      <w:jc w:val="center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www.conjuve.gob.gt</w:t>
                    </w:r>
                  </w:p>
                </w:txbxContent>
              </v:textbox>
            </v:shape>
          </w:pict>
        </mc:Fallback>
      </mc:AlternateContent>
    </w:r>
    <w:r w:rsidRPr="005B1EDE">
      <w:rPr>
        <w:noProof/>
        <w:lang w:val="es-GT" w:eastAsia="es-GT"/>
      </w:rPr>
      <w:drawing>
        <wp:anchor distT="0" distB="0" distL="114300" distR="114300" simplePos="0" relativeHeight="251658240" behindDoc="1" locked="0" layoutInCell="1" allowOverlap="1" wp14:anchorId="392BAA9B" wp14:editId="5B3CBE3F">
          <wp:simplePos x="0" y="0"/>
          <wp:positionH relativeFrom="column">
            <wp:posOffset>-1099335</wp:posOffset>
          </wp:positionH>
          <wp:positionV relativeFrom="paragraph">
            <wp:posOffset>-462972</wp:posOffset>
          </wp:positionV>
          <wp:extent cx="7798526" cy="10091847"/>
          <wp:effectExtent l="0" t="0" r="0" b="508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2020-2024-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8526" cy="100918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D47681B"/>
    <w:multiLevelType w:val="hybridMultilevel"/>
    <w:tmpl w:val="6994269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12"/>
    <w:multiLevelType w:val="multi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3"/>
      <w:numFmt w:val="decimal"/>
      <w:lvlText w:val="%1.%2"/>
      <w:lvlJc w:val="left"/>
      <w:pPr>
        <w:tabs>
          <w:tab w:val="num" w:pos="0"/>
        </w:tabs>
        <w:ind w:left="2421" w:hanging="72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98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5899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818" w:hanging="144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9377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1296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2855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774" w:hanging="2160"/>
      </w:pPr>
    </w:lvl>
  </w:abstractNum>
  <w:abstractNum w:abstractNumId="2" w15:restartNumberingAfterBreak="0">
    <w:nsid w:val="00000014"/>
    <w:multiLevelType w:val="multi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2705" w:hanging="360"/>
      </w:pPr>
      <w:rPr>
        <w:rFonts w:ascii="Symbol" w:hAnsi="Symbol" w:cs="Symbol"/>
        <w:b/>
        <w:sz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425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145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865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585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305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025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745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465" w:hanging="360"/>
      </w:pPr>
      <w:rPr>
        <w:rFonts w:ascii="Wingdings" w:hAnsi="Wingdings" w:cs="Wingdings"/>
      </w:rPr>
    </w:lvl>
  </w:abstractNum>
  <w:abstractNum w:abstractNumId="3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/>
        <w:b/>
        <w:sz w:val="7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4" w15:restartNumberingAfterBreak="0">
    <w:nsid w:val="033E0E47"/>
    <w:multiLevelType w:val="hybridMultilevel"/>
    <w:tmpl w:val="DD20A0A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C65A45"/>
    <w:multiLevelType w:val="hybridMultilevel"/>
    <w:tmpl w:val="A230A14C"/>
    <w:lvl w:ilvl="0" w:tplc="F2D0BF4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26210A"/>
    <w:multiLevelType w:val="hybridMultilevel"/>
    <w:tmpl w:val="5B5C3A04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36096F"/>
    <w:multiLevelType w:val="hybridMultilevel"/>
    <w:tmpl w:val="ECBC94B0"/>
    <w:lvl w:ilvl="0" w:tplc="A95E008A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00B0F0"/>
      </w:rPr>
    </w:lvl>
    <w:lvl w:ilvl="1" w:tplc="10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2B7B4558"/>
    <w:multiLevelType w:val="hybridMultilevel"/>
    <w:tmpl w:val="EA6A90BE"/>
    <w:lvl w:ilvl="0" w:tplc="82CC6FAC">
      <w:start w:val="13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0A0299"/>
    <w:multiLevelType w:val="multilevel"/>
    <w:tmpl w:val="146A7422"/>
    <w:lvl w:ilvl="0">
      <w:start w:val="1"/>
      <w:numFmt w:val="decimal"/>
      <w:pStyle w:val="Ttulo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3414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3D787411"/>
    <w:multiLevelType w:val="hybridMultilevel"/>
    <w:tmpl w:val="B0E6E57E"/>
    <w:lvl w:ilvl="0" w:tplc="C2A484A2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  <w:color w:val="auto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EB1F3B"/>
    <w:multiLevelType w:val="hybridMultilevel"/>
    <w:tmpl w:val="B44EA13A"/>
    <w:lvl w:ilvl="0" w:tplc="DFCE8B68">
      <w:start w:val="1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E00A67"/>
    <w:multiLevelType w:val="hybridMultilevel"/>
    <w:tmpl w:val="8BC8EB00"/>
    <w:lvl w:ilvl="0" w:tplc="ECCAAB0C">
      <w:start w:val="3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EC4078"/>
    <w:multiLevelType w:val="hybridMultilevel"/>
    <w:tmpl w:val="F8FED1FA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122847"/>
    <w:multiLevelType w:val="hybridMultilevel"/>
    <w:tmpl w:val="EA6A90BE"/>
    <w:lvl w:ilvl="0" w:tplc="FFFFFFFF">
      <w:start w:val="13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E20D0C"/>
    <w:multiLevelType w:val="hybridMultilevel"/>
    <w:tmpl w:val="68866A70"/>
    <w:lvl w:ilvl="0" w:tplc="10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6D35624C"/>
    <w:multiLevelType w:val="hybridMultilevel"/>
    <w:tmpl w:val="897CF514"/>
    <w:lvl w:ilvl="0" w:tplc="B1B035E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2D5C8ABA">
      <w:start w:val="1"/>
      <w:numFmt w:val="lowerLetter"/>
      <w:lvlText w:val="%2."/>
      <w:lvlJc w:val="left"/>
      <w:pPr>
        <w:ind w:left="1440" w:hanging="360"/>
      </w:pPr>
      <w:rPr>
        <w:b/>
        <w:color w:val="00B0F0"/>
      </w:r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3F47CB"/>
    <w:multiLevelType w:val="hybridMultilevel"/>
    <w:tmpl w:val="F2B82FF2"/>
    <w:lvl w:ilvl="0" w:tplc="CE1C9EF6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D26F6B"/>
    <w:multiLevelType w:val="hybridMultilevel"/>
    <w:tmpl w:val="7812B156"/>
    <w:lvl w:ilvl="0" w:tplc="B54CBC50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6345927">
    <w:abstractNumId w:val="9"/>
  </w:num>
  <w:num w:numId="2" w16cid:durableId="1499229294">
    <w:abstractNumId w:val="16"/>
  </w:num>
  <w:num w:numId="3" w16cid:durableId="1639645389">
    <w:abstractNumId w:val="10"/>
  </w:num>
  <w:num w:numId="4" w16cid:durableId="1002077433">
    <w:abstractNumId w:val="5"/>
  </w:num>
  <w:num w:numId="5" w16cid:durableId="2126577893">
    <w:abstractNumId w:val="15"/>
  </w:num>
  <w:num w:numId="6" w16cid:durableId="567225800">
    <w:abstractNumId w:val="17"/>
  </w:num>
  <w:num w:numId="7" w16cid:durableId="1182818843">
    <w:abstractNumId w:val="18"/>
  </w:num>
  <w:num w:numId="8" w16cid:durableId="1506237913">
    <w:abstractNumId w:val="12"/>
  </w:num>
  <w:num w:numId="9" w16cid:durableId="968979200">
    <w:abstractNumId w:val="11"/>
  </w:num>
  <w:num w:numId="10" w16cid:durableId="1978102222">
    <w:abstractNumId w:val="0"/>
  </w:num>
  <w:num w:numId="11" w16cid:durableId="562758229">
    <w:abstractNumId w:val="6"/>
  </w:num>
  <w:num w:numId="12" w16cid:durableId="1151559724">
    <w:abstractNumId w:val="8"/>
  </w:num>
  <w:num w:numId="13" w16cid:durableId="275141550">
    <w:abstractNumId w:val="7"/>
  </w:num>
  <w:num w:numId="14" w16cid:durableId="1268464521">
    <w:abstractNumId w:val="4"/>
  </w:num>
  <w:num w:numId="15" w16cid:durableId="1657415644">
    <w:abstractNumId w:val="2"/>
  </w:num>
  <w:num w:numId="16" w16cid:durableId="1858958093">
    <w:abstractNumId w:val="14"/>
  </w:num>
  <w:num w:numId="17" w16cid:durableId="509367270">
    <w:abstractNumId w:val="1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EDE"/>
    <w:rsid w:val="00003530"/>
    <w:rsid w:val="00003578"/>
    <w:rsid w:val="00006190"/>
    <w:rsid w:val="00006D26"/>
    <w:rsid w:val="000126F6"/>
    <w:rsid w:val="00013CD9"/>
    <w:rsid w:val="000153F2"/>
    <w:rsid w:val="000156B1"/>
    <w:rsid w:val="00020096"/>
    <w:rsid w:val="0002215C"/>
    <w:rsid w:val="0002268F"/>
    <w:rsid w:val="0002373C"/>
    <w:rsid w:val="00024655"/>
    <w:rsid w:val="00024D9F"/>
    <w:rsid w:val="00025182"/>
    <w:rsid w:val="00026EAC"/>
    <w:rsid w:val="000271BB"/>
    <w:rsid w:val="00030602"/>
    <w:rsid w:val="00033479"/>
    <w:rsid w:val="00034512"/>
    <w:rsid w:val="00036153"/>
    <w:rsid w:val="00036F84"/>
    <w:rsid w:val="00037704"/>
    <w:rsid w:val="00040239"/>
    <w:rsid w:val="00040288"/>
    <w:rsid w:val="00044D2D"/>
    <w:rsid w:val="00045361"/>
    <w:rsid w:val="00045838"/>
    <w:rsid w:val="00051961"/>
    <w:rsid w:val="00052009"/>
    <w:rsid w:val="00054515"/>
    <w:rsid w:val="00056F1A"/>
    <w:rsid w:val="00061106"/>
    <w:rsid w:val="000624B1"/>
    <w:rsid w:val="00064D01"/>
    <w:rsid w:val="000666C2"/>
    <w:rsid w:val="00067830"/>
    <w:rsid w:val="00070C12"/>
    <w:rsid w:val="000725D7"/>
    <w:rsid w:val="00073442"/>
    <w:rsid w:val="00074F4D"/>
    <w:rsid w:val="000766AB"/>
    <w:rsid w:val="0007742E"/>
    <w:rsid w:val="000801B2"/>
    <w:rsid w:val="00087C21"/>
    <w:rsid w:val="00090FA8"/>
    <w:rsid w:val="0009188E"/>
    <w:rsid w:val="00094BED"/>
    <w:rsid w:val="000A331D"/>
    <w:rsid w:val="000A70E2"/>
    <w:rsid w:val="000A7B6D"/>
    <w:rsid w:val="000B181C"/>
    <w:rsid w:val="000B199B"/>
    <w:rsid w:val="000C05B0"/>
    <w:rsid w:val="000C1EFB"/>
    <w:rsid w:val="000C2145"/>
    <w:rsid w:val="000C3DAA"/>
    <w:rsid w:val="000C4F28"/>
    <w:rsid w:val="000C7CF1"/>
    <w:rsid w:val="000D0057"/>
    <w:rsid w:val="000D03DF"/>
    <w:rsid w:val="000D2172"/>
    <w:rsid w:val="000D2795"/>
    <w:rsid w:val="000D42CB"/>
    <w:rsid w:val="000D5F88"/>
    <w:rsid w:val="000D68C8"/>
    <w:rsid w:val="000D787E"/>
    <w:rsid w:val="000E1681"/>
    <w:rsid w:val="000E19F6"/>
    <w:rsid w:val="000E256B"/>
    <w:rsid w:val="000E3C3F"/>
    <w:rsid w:val="000E7B85"/>
    <w:rsid w:val="000F0567"/>
    <w:rsid w:val="000F1999"/>
    <w:rsid w:val="000F4991"/>
    <w:rsid w:val="000F5018"/>
    <w:rsid w:val="000F5C12"/>
    <w:rsid w:val="001033F6"/>
    <w:rsid w:val="00104481"/>
    <w:rsid w:val="00104DD7"/>
    <w:rsid w:val="00104EF1"/>
    <w:rsid w:val="00107229"/>
    <w:rsid w:val="00107E2B"/>
    <w:rsid w:val="001116E6"/>
    <w:rsid w:val="00112760"/>
    <w:rsid w:val="001130B1"/>
    <w:rsid w:val="0011580E"/>
    <w:rsid w:val="00124AAF"/>
    <w:rsid w:val="001253D6"/>
    <w:rsid w:val="001256E3"/>
    <w:rsid w:val="00130602"/>
    <w:rsid w:val="00131A5F"/>
    <w:rsid w:val="0013389E"/>
    <w:rsid w:val="00135646"/>
    <w:rsid w:val="00135A81"/>
    <w:rsid w:val="001375CF"/>
    <w:rsid w:val="001375F2"/>
    <w:rsid w:val="00137C68"/>
    <w:rsid w:val="00142B6E"/>
    <w:rsid w:val="00144BD0"/>
    <w:rsid w:val="00144E59"/>
    <w:rsid w:val="00145324"/>
    <w:rsid w:val="00147970"/>
    <w:rsid w:val="001504BB"/>
    <w:rsid w:val="0015216B"/>
    <w:rsid w:val="00154340"/>
    <w:rsid w:val="001548CE"/>
    <w:rsid w:val="00154DD5"/>
    <w:rsid w:val="0015513B"/>
    <w:rsid w:val="00161504"/>
    <w:rsid w:val="001644F8"/>
    <w:rsid w:val="00165AE9"/>
    <w:rsid w:val="00166D01"/>
    <w:rsid w:val="00170F5E"/>
    <w:rsid w:val="00174107"/>
    <w:rsid w:val="00175445"/>
    <w:rsid w:val="001755C4"/>
    <w:rsid w:val="001847BE"/>
    <w:rsid w:val="0018480A"/>
    <w:rsid w:val="00185337"/>
    <w:rsid w:val="001913AB"/>
    <w:rsid w:val="00193026"/>
    <w:rsid w:val="00193DD6"/>
    <w:rsid w:val="00196DD0"/>
    <w:rsid w:val="001A1ECA"/>
    <w:rsid w:val="001A2733"/>
    <w:rsid w:val="001A5AAD"/>
    <w:rsid w:val="001A5EF3"/>
    <w:rsid w:val="001B05B6"/>
    <w:rsid w:val="001B320E"/>
    <w:rsid w:val="001B780F"/>
    <w:rsid w:val="001C144D"/>
    <w:rsid w:val="001C2C51"/>
    <w:rsid w:val="001C77FC"/>
    <w:rsid w:val="001D0958"/>
    <w:rsid w:val="001D39BE"/>
    <w:rsid w:val="001D542D"/>
    <w:rsid w:val="001D7195"/>
    <w:rsid w:val="001E3D4F"/>
    <w:rsid w:val="001E452C"/>
    <w:rsid w:val="001E6376"/>
    <w:rsid w:val="001E700C"/>
    <w:rsid w:val="001F35C3"/>
    <w:rsid w:val="001F4685"/>
    <w:rsid w:val="001F5A4F"/>
    <w:rsid w:val="00200C30"/>
    <w:rsid w:val="002010BD"/>
    <w:rsid w:val="00201101"/>
    <w:rsid w:val="00205455"/>
    <w:rsid w:val="00205A81"/>
    <w:rsid w:val="002072AE"/>
    <w:rsid w:val="00207C30"/>
    <w:rsid w:val="0021009C"/>
    <w:rsid w:val="00212280"/>
    <w:rsid w:val="00216562"/>
    <w:rsid w:val="002172B9"/>
    <w:rsid w:val="002179FB"/>
    <w:rsid w:val="002203DA"/>
    <w:rsid w:val="0022204E"/>
    <w:rsid w:val="00223BBE"/>
    <w:rsid w:val="00225410"/>
    <w:rsid w:val="002259CA"/>
    <w:rsid w:val="00225F80"/>
    <w:rsid w:val="00226CBB"/>
    <w:rsid w:val="00227001"/>
    <w:rsid w:val="00230540"/>
    <w:rsid w:val="00232F1E"/>
    <w:rsid w:val="0023334E"/>
    <w:rsid w:val="00237BD1"/>
    <w:rsid w:val="00240113"/>
    <w:rsid w:val="0024063F"/>
    <w:rsid w:val="0024078B"/>
    <w:rsid w:val="00241A7E"/>
    <w:rsid w:val="00243B4A"/>
    <w:rsid w:val="00247440"/>
    <w:rsid w:val="00250957"/>
    <w:rsid w:val="00254658"/>
    <w:rsid w:val="00254DC0"/>
    <w:rsid w:val="00254FFE"/>
    <w:rsid w:val="0025533E"/>
    <w:rsid w:val="0025630B"/>
    <w:rsid w:val="00260546"/>
    <w:rsid w:val="002622DA"/>
    <w:rsid w:val="00265C5D"/>
    <w:rsid w:val="00267165"/>
    <w:rsid w:val="00272FA9"/>
    <w:rsid w:val="00274765"/>
    <w:rsid w:val="002748F4"/>
    <w:rsid w:val="00277D7D"/>
    <w:rsid w:val="00280248"/>
    <w:rsid w:val="00280C35"/>
    <w:rsid w:val="0028617D"/>
    <w:rsid w:val="002876AE"/>
    <w:rsid w:val="002908EB"/>
    <w:rsid w:val="00291535"/>
    <w:rsid w:val="00293E95"/>
    <w:rsid w:val="002953E9"/>
    <w:rsid w:val="002A1FF9"/>
    <w:rsid w:val="002A21FC"/>
    <w:rsid w:val="002A3322"/>
    <w:rsid w:val="002A3E1A"/>
    <w:rsid w:val="002A44FC"/>
    <w:rsid w:val="002B0BB8"/>
    <w:rsid w:val="002B13B8"/>
    <w:rsid w:val="002B184C"/>
    <w:rsid w:val="002B1C9F"/>
    <w:rsid w:val="002B4EC3"/>
    <w:rsid w:val="002B5AB4"/>
    <w:rsid w:val="002B5C23"/>
    <w:rsid w:val="002B5C48"/>
    <w:rsid w:val="002B64A4"/>
    <w:rsid w:val="002B6B23"/>
    <w:rsid w:val="002B6C63"/>
    <w:rsid w:val="002B7DD8"/>
    <w:rsid w:val="002C0456"/>
    <w:rsid w:val="002C1421"/>
    <w:rsid w:val="002C2840"/>
    <w:rsid w:val="002C5AFA"/>
    <w:rsid w:val="002C5CA6"/>
    <w:rsid w:val="002D0D30"/>
    <w:rsid w:val="002D4FAA"/>
    <w:rsid w:val="002D63C8"/>
    <w:rsid w:val="002D729C"/>
    <w:rsid w:val="002E047F"/>
    <w:rsid w:val="002E0CDC"/>
    <w:rsid w:val="002E2DE0"/>
    <w:rsid w:val="002E3666"/>
    <w:rsid w:val="002E5784"/>
    <w:rsid w:val="002E7486"/>
    <w:rsid w:val="002F132E"/>
    <w:rsid w:val="002F1F2D"/>
    <w:rsid w:val="002F429B"/>
    <w:rsid w:val="002F5BCA"/>
    <w:rsid w:val="002F6902"/>
    <w:rsid w:val="002F6A66"/>
    <w:rsid w:val="00300757"/>
    <w:rsid w:val="0030268F"/>
    <w:rsid w:val="003026B7"/>
    <w:rsid w:val="003042B6"/>
    <w:rsid w:val="0030484F"/>
    <w:rsid w:val="0030558A"/>
    <w:rsid w:val="003061BB"/>
    <w:rsid w:val="0030700F"/>
    <w:rsid w:val="00310653"/>
    <w:rsid w:val="00311740"/>
    <w:rsid w:val="003211CC"/>
    <w:rsid w:val="003214C3"/>
    <w:rsid w:val="00321D4F"/>
    <w:rsid w:val="00323F6F"/>
    <w:rsid w:val="0032449F"/>
    <w:rsid w:val="00324EE2"/>
    <w:rsid w:val="00325227"/>
    <w:rsid w:val="003252B7"/>
    <w:rsid w:val="00325F42"/>
    <w:rsid w:val="003309A6"/>
    <w:rsid w:val="00334B9D"/>
    <w:rsid w:val="00335B8D"/>
    <w:rsid w:val="003376CD"/>
    <w:rsid w:val="00337FA4"/>
    <w:rsid w:val="00344141"/>
    <w:rsid w:val="003454B9"/>
    <w:rsid w:val="00347CA4"/>
    <w:rsid w:val="003502E0"/>
    <w:rsid w:val="00351261"/>
    <w:rsid w:val="0035278C"/>
    <w:rsid w:val="00361F93"/>
    <w:rsid w:val="0036525A"/>
    <w:rsid w:val="00365700"/>
    <w:rsid w:val="00366036"/>
    <w:rsid w:val="00367561"/>
    <w:rsid w:val="00370470"/>
    <w:rsid w:val="00370595"/>
    <w:rsid w:val="003727A1"/>
    <w:rsid w:val="00372B06"/>
    <w:rsid w:val="0038072D"/>
    <w:rsid w:val="003843FD"/>
    <w:rsid w:val="003856D3"/>
    <w:rsid w:val="003912C4"/>
    <w:rsid w:val="003949BB"/>
    <w:rsid w:val="00396434"/>
    <w:rsid w:val="003A0DF7"/>
    <w:rsid w:val="003A11AD"/>
    <w:rsid w:val="003A26C3"/>
    <w:rsid w:val="003A2FBD"/>
    <w:rsid w:val="003A34A3"/>
    <w:rsid w:val="003A69D6"/>
    <w:rsid w:val="003A72B6"/>
    <w:rsid w:val="003B13C0"/>
    <w:rsid w:val="003B2F16"/>
    <w:rsid w:val="003B32B7"/>
    <w:rsid w:val="003B4AB1"/>
    <w:rsid w:val="003B4B7E"/>
    <w:rsid w:val="003B5D37"/>
    <w:rsid w:val="003B69EA"/>
    <w:rsid w:val="003C01AC"/>
    <w:rsid w:val="003C04F8"/>
    <w:rsid w:val="003C07CB"/>
    <w:rsid w:val="003C0A69"/>
    <w:rsid w:val="003C1560"/>
    <w:rsid w:val="003C30C7"/>
    <w:rsid w:val="003D1375"/>
    <w:rsid w:val="003D13E1"/>
    <w:rsid w:val="003D5ADE"/>
    <w:rsid w:val="003D6C8B"/>
    <w:rsid w:val="003D7601"/>
    <w:rsid w:val="003E111B"/>
    <w:rsid w:val="003E2380"/>
    <w:rsid w:val="003E501B"/>
    <w:rsid w:val="003F1CE8"/>
    <w:rsid w:val="003F3203"/>
    <w:rsid w:val="003F4C9F"/>
    <w:rsid w:val="003F5E4A"/>
    <w:rsid w:val="003F5FCD"/>
    <w:rsid w:val="00400C8F"/>
    <w:rsid w:val="00402380"/>
    <w:rsid w:val="0040576E"/>
    <w:rsid w:val="00407A47"/>
    <w:rsid w:val="00407AA5"/>
    <w:rsid w:val="00411615"/>
    <w:rsid w:val="004116B8"/>
    <w:rsid w:val="00416141"/>
    <w:rsid w:val="00416416"/>
    <w:rsid w:val="00416817"/>
    <w:rsid w:val="00416CC0"/>
    <w:rsid w:val="004175F7"/>
    <w:rsid w:val="00417FB5"/>
    <w:rsid w:val="00422812"/>
    <w:rsid w:val="00423C7A"/>
    <w:rsid w:val="00424C99"/>
    <w:rsid w:val="004253BF"/>
    <w:rsid w:val="00425757"/>
    <w:rsid w:val="00425850"/>
    <w:rsid w:val="00426275"/>
    <w:rsid w:val="00427626"/>
    <w:rsid w:val="00430AEF"/>
    <w:rsid w:val="00430EF9"/>
    <w:rsid w:val="004311CC"/>
    <w:rsid w:val="004405FE"/>
    <w:rsid w:val="00442B24"/>
    <w:rsid w:val="004443FB"/>
    <w:rsid w:val="00444D3F"/>
    <w:rsid w:val="0044582A"/>
    <w:rsid w:val="00445907"/>
    <w:rsid w:val="00445A50"/>
    <w:rsid w:val="00453CEE"/>
    <w:rsid w:val="004579E8"/>
    <w:rsid w:val="00460DBA"/>
    <w:rsid w:val="00461BC2"/>
    <w:rsid w:val="0046301A"/>
    <w:rsid w:val="00463D09"/>
    <w:rsid w:val="00463F67"/>
    <w:rsid w:val="00465A8D"/>
    <w:rsid w:val="00465ACD"/>
    <w:rsid w:val="00466CC1"/>
    <w:rsid w:val="00470494"/>
    <w:rsid w:val="00470865"/>
    <w:rsid w:val="00471981"/>
    <w:rsid w:val="004751BE"/>
    <w:rsid w:val="00476221"/>
    <w:rsid w:val="0047626D"/>
    <w:rsid w:val="00481A8C"/>
    <w:rsid w:val="00482697"/>
    <w:rsid w:val="0048564F"/>
    <w:rsid w:val="00486CF7"/>
    <w:rsid w:val="004871BC"/>
    <w:rsid w:val="004903BD"/>
    <w:rsid w:val="00491ABE"/>
    <w:rsid w:val="00492EB9"/>
    <w:rsid w:val="004933A7"/>
    <w:rsid w:val="004A01F8"/>
    <w:rsid w:val="004A0A83"/>
    <w:rsid w:val="004A1076"/>
    <w:rsid w:val="004A10D7"/>
    <w:rsid w:val="004A2536"/>
    <w:rsid w:val="004A2990"/>
    <w:rsid w:val="004A5CBA"/>
    <w:rsid w:val="004B1400"/>
    <w:rsid w:val="004B4030"/>
    <w:rsid w:val="004B5242"/>
    <w:rsid w:val="004B7170"/>
    <w:rsid w:val="004C2E2C"/>
    <w:rsid w:val="004C3236"/>
    <w:rsid w:val="004C5A6F"/>
    <w:rsid w:val="004D272C"/>
    <w:rsid w:val="004D2A04"/>
    <w:rsid w:val="004D2AE6"/>
    <w:rsid w:val="004D2DDA"/>
    <w:rsid w:val="004E0AEF"/>
    <w:rsid w:val="004E3633"/>
    <w:rsid w:val="004F21FD"/>
    <w:rsid w:val="004F67E8"/>
    <w:rsid w:val="004F7551"/>
    <w:rsid w:val="005001B5"/>
    <w:rsid w:val="00500E38"/>
    <w:rsid w:val="00501294"/>
    <w:rsid w:val="005046ED"/>
    <w:rsid w:val="00504F38"/>
    <w:rsid w:val="0051406A"/>
    <w:rsid w:val="00514623"/>
    <w:rsid w:val="00514B82"/>
    <w:rsid w:val="00515719"/>
    <w:rsid w:val="00516985"/>
    <w:rsid w:val="005172F9"/>
    <w:rsid w:val="00517CDA"/>
    <w:rsid w:val="0052106F"/>
    <w:rsid w:val="005232ED"/>
    <w:rsid w:val="00523C49"/>
    <w:rsid w:val="00525A19"/>
    <w:rsid w:val="005274EA"/>
    <w:rsid w:val="00527C7C"/>
    <w:rsid w:val="00530AF9"/>
    <w:rsid w:val="00530B39"/>
    <w:rsid w:val="00532E7D"/>
    <w:rsid w:val="005338FC"/>
    <w:rsid w:val="00533912"/>
    <w:rsid w:val="00534115"/>
    <w:rsid w:val="005343F0"/>
    <w:rsid w:val="00534BBA"/>
    <w:rsid w:val="00536367"/>
    <w:rsid w:val="00540B58"/>
    <w:rsid w:val="005466B4"/>
    <w:rsid w:val="0054737B"/>
    <w:rsid w:val="005539AF"/>
    <w:rsid w:val="00556352"/>
    <w:rsid w:val="005570FB"/>
    <w:rsid w:val="00557836"/>
    <w:rsid w:val="00560018"/>
    <w:rsid w:val="005606B8"/>
    <w:rsid w:val="00564481"/>
    <w:rsid w:val="00566DDF"/>
    <w:rsid w:val="00567D3B"/>
    <w:rsid w:val="00567F8D"/>
    <w:rsid w:val="00571A0E"/>
    <w:rsid w:val="005729C3"/>
    <w:rsid w:val="005738E5"/>
    <w:rsid w:val="00573E56"/>
    <w:rsid w:val="005746E5"/>
    <w:rsid w:val="00575C6C"/>
    <w:rsid w:val="0058055B"/>
    <w:rsid w:val="00582497"/>
    <w:rsid w:val="00582ADE"/>
    <w:rsid w:val="00585BEF"/>
    <w:rsid w:val="00587332"/>
    <w:rsid w:val="005924FE"/>
    <w:rsid w:val="0059410B"/>
    <w:rsid w:val="00596981"/>
    <w:rsid w:val="00597349"/>
    <w:rsid w:val="005A3240"/>
    <w:rsid w:val="005A5C50"/>
    <w:rsid w:val="005A6B60"/>
    <w:rsid w:val="005A7FD2"/>
    <w:rsid w:val="005B0700"/>
    <w:rsid w:val="005B1385"/>
    <w:rsid w:val="005B1EDE"/>
    <w:rsid w:val="005B2D9F"/>
    <w:rsid w:val="005B433E"/>
    <w:rsid w:val="005B7720"/>
    <w:rsid w:val="005C0C88"/>
    <w:rsid w:val="005C17D8"/>
    <w:rsid w:val="005C19BE"/>
    <w:rsid w:val="005C329C"/>
    <w:rsid w:val="005C4081"/>
    <w:rsid w:val="005C5C2F"/>
    <w:rsid w:val="005C61D4"/>
    <w:rsid w:val="005C7BDE"/>
    <w:rsid w:val="005C7FDC"/>
    <w:rsid w:val="005D0C19"/>
    <w:rsid w:val="005D5738"/>
    <w:rsid w:val="005E010C"/>
    <w:rsid w:val="005E191B"/>
    <w:rsid w:val="005E26FF"/>
    <w:rsid w:val="005F10CC"/>
    <w:rsid w:val="005F16F7"/>
    <w:rsid w:val="005F1766"/>
    <w:rsid w:val="005F6AAE"/>
    <w:rsid w:val="00603E70"/>
    <w:rsid w:val="00605E0F"/>
    <w:rsid w:val="00606906"/>
    <w:rsid w:val="00611794"/>
    <w:rsid w:val="00613ECF"/>
    <w:rsid w:val="00615CDB"/>
    <w:rsid w:val="00621B7D"/>
    <w:rsid w:val="00621C1B"/>
    <w:rsid w:val="00622DD4"/>
    <w:rsid w:val="0062308E"/>
    <w:rsid w:val="0062538B"/>
    <w:rsid w:val="0062728B"/>
    <w:rsid w:val="006306E4"/>
    <w:rsid w:val="00630C90"/>
    <w:rsid w:val="00641472"/>
    <w:rsid w:val="00642798"/>
    <w:rsid w:val="006431ED"/>
    <w:rsid w:val="00644750"/>
    <w:rsid w:val="0065179D"/>
    <w:rsid w:val="006547AD"/>
    <w:rsid w:val="00655ABA"/>
    <w:rsid w:val="0066006A"/>
    <w:rsid w:val="006611E1"/>
    <w:rsid w:val="00661528"/>
    <w:rsid w:val="00662109"/>
    <w:rsid w:val="00665EA3"/>
    <w:rsid w:val="00667547"/>
    <w:rsid w:val="006703BE"/>
    <w:rsid w:val="0067091E"/>
    <w:rsid w:val="00672439"/>
    <w:rsid w:val="00672807"/>
    <w:rsid w:val="00672C11"/>
    <w:rsid w:val="00673933"/>
    <w:rsid w:val="00673F19"/>
    <w:rsid w:val="00675749"/>
    <w:rsid w:val="00675B0F"/>
    <w:rsid w:val="00677A9F"/>
    <w:rsid w:val="006826D3"/>
    <w:rsid w:val="00683402"/>
    <w:rsid w:val="00683903"/>
    <w:rsid w:val="00683C92"/>
    <w:rsid w:val="0069133E"/>
    <w:rsid w:val="006926D9"/>
    <w:rsid w:val="0069543B"/>
    <w:rsid w:val="006957ED"/>
    <w:rsid w:val="00697CDD"/>
    <w:rsid w:val="00697EF6"/>
    <w:rsid w:val="006A0E23"/>
    <w:rsid w:val="006A33DC"/>
    <w:rsid w:val="006A3A54"/>
    <w:rsid w:val="006A3EBA"/>
    <w:rsid w:val="006A48E3"/>
    <w:rsid w:val="006A6447"/>
    <w:rsid w:val="006A6D1A"/>
    <w:rsid w:val="006B33D5"/>
    <w:rsid w:val="006B4AB3"/>
    <w:rsid w:val="006B4F54"/>
    <w:rsid w:val="006B5996"/>
    <w:rsid w:val="006B6DFC"/>
    <w:rsid w:val="006B7B28"/>
    <w:rsid w:val="006C2D59"/>
    <w:rsid w:val="006C4AD9"/>
    <w:rsid w:val="006C538F"/>
    <w:rsid w:val="006C7253"/>
    <w:rsid w:val="006D26CF"/>
    <w:rsid w:val="006D2EF7"/>
    <w:rsid w:val="006D37AA"/>
    <w:rsid w:val="006D5241"/>
    <w:rsid w:val="006D6848"/>
    <w:rsid w:val="006D7943"/>
    <w:rsid w:val="006E09FA"/>
    <w:rsid w:val="006E2CFB"/>
    <w:rsid w:val="006E2D62"/>
    <w:rsid w:val="006E47C2"/>
    <w:rsid w:val="006F07F2"/>
    <w:rsid w:val="006F174A"/>
    <w:rsid w:val="006F2D6A"/>
    <w:rsid w:val="006F3619"/>
    <w:rsid w:val="006F3769"/>
    <w:rsid w:val="006F3F51"/>
    <w:rsid w:val="006F47F1"/>
    <w:rsid w:val="006F6062"/>
    <w:rsid w:val="006F625D"/>
    <w:rsid w:val="006F7087"/>
    <w:rsid w:val="006F76D4"/>
    <w:rsid w:val="0070102C"/>
    <w:rsid w:val="00701D2F"/>
    <w:rsid w:val="00702D7C"/>
    <w:rsid w:val="00703550"/>
    <w:rsid w:val="0070391D"/>
    <w:rsid w:val="00707625"/>
    <w:rsid w:val="00710433"/>
    <w:rsid w:val="007110BC"/>
    <w:rsid w:val="007138A9"/>
    <w:rsid w:val="00713E48"/>
    <w:rsid w:val="00714E55"/>
    <w:rsid w:val="00716893"/>
    <w:rsid w:val="00717CD7"/>
    <w:rsid w:val="0072190C"/>
    <w:rsid w:val="00723879"/>
    <w:rsid w:val="00724C2B"/>
    <w:rsid w:val="0072712D"/>
    <w:rsid w:val="00730E99"/>
    <w:rsid w:val="00731552"/>
    <w:rsid w:val="007328CF"/>
    <w:rsid w:val="00733301"/>
    <w:rsid w:val="007348C8"/>
    <w:rsid w:val="00742595"/>
    <w:rsid w:val="00742F9A"/>
    <w:rsid w:val="00743CBC"/>
    <w:rsid w:val="00744E00"/>
    <w:rsid w:val="00750061"/>
    <w:rsid w:val="007500EF"/>
    <w:rsid w:val="007510C1"/>
    <w:rsid w:val="00751CBE"/>
    <w:rsid w:val="00752D20"/>
    <w:rsid w:val="00753CFD"/>
    <w:rsid w:val="00754C07"/>
    <w:rsid w:val="007567E5"/>
    <w:rsid w:val="0075694D"/>
    <w:rsid w:val="00761298"/>
    <w:rsid w:val="00762005"/>
    <w:rsid w:val="00762149"/>
    <w:rsid w:val="0076278D"/>
    <w:rsid w:val="00762FCB"/>
    <w:rsid w:val="00764599"/>
    <w:rsid w:val="00765C26"/>
    <w:rsid w:val="00765CE2"/>
    <w:rsid w:val="00767FBC"/>
    <w:rsid w:val="0077138F"/>
    <w:rsid w:val="0077227F"/>
    <w:rsid w:val="00775920"/>
    <w:rsid w:val="00775B5D"/>
    <w:rsid w:val="00783833"/>
    <w:rsid w:val="00786830"/>
    <w:rsid w:val="0078759D"/>
    <w:rsid w:val="00787743"/>
    <w:rsid w:val="00790383"/>
    <w:rsid w:val="00790992"/>
    <w:rsid w:val="00791646"/>
    <w:rsid w:val="00791BEE"/>
    <w:rsid w:val="00793426"/>
    <w:rsid w:val="0079387C"/>
    <w:rsid w:val="00797A4B"/>
    <w:rsid w:val="00797C8B"/>
    <w:rsid w:val="007A3A3E"/>
    <w:rsid w:val="007A4C52"/>
    <w:rsid w:val="007B0247"/>
    <w:rsid w:val="007B2962"/>
    <w:rsid w:val="007B2982"/>
    <w:rsid w:val="007B2F11"/>
    <w:rsid w:val="007B336A"/>
    <w:rsid w:val="007B4555"/>
    <w:rsid w:val="007B467E"/>
    <w:rsid w:val="007B5B05"/>
    <w:rsid w:val="007B7BDA"/>
    <w:rsid w:val="007C26D5"/>
    <w:rsid w:val="007C3C3A"/>
    <w:rsid w:val="007C4474"/>
    <w:rsid w:val="007C467B"/>
    <w:rsid w:val="007C4B51"/>
    <w:rsid w:val="007D1909"/>
    <w:rsid w:val="007D2B18"/>
    <w:rsid w:val="007D56F5"/>
    <w:rsid w:val="007D5DC0"/>
    <w:rsid w:val="007E2F66"/>
    <w:rsid w:val="007E6363"/>
    <w:rsid w:val="007E77B5"/>
    <w:rsid w:val="007E7D02"/>
    <w:rsid w:val="007F0C21"/>
    <w:rsid w:val="007F4BF5"/>
    <w:rsid w:val="007F5B13"/>
    <w:rsid w:val="007F6ECF"/>
    <w:rsid w:val="007F7309"/>
    <w:rsid w:val="007F74E9"/>
    <w:rsid w:val="00801467"/>
    <w:rsid w:val="00801937"/>
    <w:rsid w:val="00803289"/>
    <w:rsid w:val="008034E0"/>
    <w:rsid w:val="008039AB"/>
    <w:rsid w:val="008054C7"/>
    <w:rsid w:val="00806113"/>
    <w:rsid w:val="00806826"/>
    <w:rsid w:val="008105B4"/>
    <w:rsid w:val="0081087C"/>
    <w:rsid w:val="00811C6F"/>
    <w:rsid w:val="00812573"/>
    <w:rsid w:val="008134B0"/>
    <w:rsid w:val="0081458E"/>
    <w:rsid w:val="00821284"/>
    <w:rsid w:val="00822000"/>
    <w:rsid w:val="008246BB"/>
    <w:rsid w:val="00826A20"/>
    <w:rsid w:val="00830189"/>
    <w:rsid w:val="00831A3A"/>
    <w:rsid w:val="00831B57"/>
    <w:rsid w:val="00832A1D"/>
    <w:rsid w:val="00835111"/>
    <w:rsid w:val="00836E96"/>
    <w:rsid w:val="00840A47"/>
    <w:rsid w:val="0084485A"/>
    <w:rsid w:val="00844AED"/>
    <w:rsid w:val="008452BD"/>
    <w:rsid w:val="008452CC"/>
    <w:rsid w:val="0084633F"/>
    <w:rsid w:val="00846744"/>
    <w:rsid w:val="00847497"/>
    <w:rsid w:val="008502FC"/>
    <w:rsid w:val="008503F1"/>
    <w:rsid w:val="00851AC8"/>
    <w:rsid w:val="00852ACC"/>
    <w:rsid w:val="00853200"/>
    <w:rsid w:val="00853A1A"/>
    <w:rsid w:val="0085445F"/>
    <w:rsid w:val="00855678"/>
    <w:rsid w:val="0086044A"/>
    <w:rsid w:val="00861219"/>
    <w:rsid w:val="00861E55"/>
    <w:rsid w:val="008624FA"/>
    <w:rsid w:val="00863AA1"/>
    <w:rsid w:val="00863C88"/>
    <w:rsid w:val="00865006"/>
    <w:rsid w:val="00867273"/>
    <w:rsid w:val="00870A28"/>
    <w:rsid w:val="00874079"/>
    <w:rsid w:val="00875BD0"/>
    <w:rsid w:val="00877BBA"/>
    <w:rsid w:val="00880128"/>
    <w:rsid w:val="00881192"/>
    <w:rsid w:val="0088527F"/>
    <w:rsid w:val="00886D41"/>
    <w:rsid w:val="008901DC"/>
    <w:rsid w:val="00892B29"/>
    <w:rsid w:val="0089350D"/>
    <w:rsid w:val="00893EA5"/>
    <w:rsid w:val="00897517"/>
    <w:rsid w:val="00897942"/>
    <w:rsid w:val="008A21AF"/>
    <w:rsid w:val="008A37C1"/>
    <w:rsid w:val="008A447A"/>
    <w:rsid w:val="008A4B22"/>
    <w:rsid w:val="008A4D9D"/>
    <w:rsid w:val="008A53BC"/>
    <w:rsid w:val="008A5905"/>
    <w:rsid w:val="008A7E9E"/>
    <w:rsid w:val="008B0EB8"/>
    <w:rsid w:val="008B15BC"/>
    <w:rsid w:val="008B4B0F"/>
    <w:rsid w:val="008B7045"/>
    <w:rsid w:val="008C1B84"/>
    <w:rsid w:val="008C1D78"/>
    <w:rsid w:val="008C47AE"/>
    <w:rsid w:val="008C5559"/>
    <w:rsid w:val="008C5951"/>
    <w:rsid w:val="008C6C28"/>
    <w:rsid w:val="008C7034"/>
    <w:rsid w:val="008D30A0"/>
    <w:rsid w:val="008D5E14"/>
    <w:rsid w:val="008D6812"/>
    <w:rsid w:val="008D70F3"/>
    <w:rsid w:val="008D7651"/>
    <w:rsid w:val="008D7B7D"/>
    <w:rsid w:val="008E0DCC"/>
    <w:rsid w:val="008E29AC"/>
    <w:rsid w:val="008E2F6E"/>
    <w:rsid w:val="008E36CF"/>
    <w:rsid w:val="008E40C2"/>
    <w:rsid w:val="008E456A"/>
    <w:rsid w:val="008E5981"/>
    <w:rsid w:val="008E619C"/>
    <w:rsid w:val="008E6534"/>
    <w:rsid w:val="008E6C5C"/>
    <w:rsid w:val="008F0AD6"/>
    <w:rsid w:val="008F39BC"/>
    <w:rsid w:val="008F5E77"/>
    <w:rsid w:val="008F6057"/>
    <w:rsid w:val="008F70E5"/>
    <w:rsid w:val="008F7AA8"/>
    <w:rsid w:val="008F7C5C"/>
    <w:rsid w:val="009003E1"/>
    <w:rsid w:val="00900F98"/>
    <w:rsid w:val="009019F7"/>
    <w:rsid w:val="00904B22"/>
    <w:rsid w:val="00906BC0"/>
    <w:rsid w:val="00907A37"/>
    <w:rsid w:val="00910341"/>
    <w:rsid w:val="00910613"/>
    <w:rsid w:val="0091103D"/>
    <w:rsid w:val="0091412C"/>
    <w:rsid w:val="00916B8B"/>
    <w:rsid w:val="00920041"/>
    <w:rsid w:val="00921500"/>
    <w:rsid w:val="0092173E"/>
    <w:rsid w:val="00922207"/>
    <w:rsid w:val="00924E69"/>
    <w:rsid w:val="0092620F"/>
    <w:rsid w:val="0092778C"/>
    <w:rsid w:val="00933843"/>
    <w:rsid w:val="009437DA"/>
    <w:rsid w:val="009460BB"/>
    <w:rsid w:val="00946D26"/>
    <w:rsid w:val="00947709"/>
    <w:rsid w:val="00951EE2"/>
    <w:rsid w:val="00952C0E"/>
    <w:rsid w:val="0095448E"/>
    <w:rsid w:val="00954C88"/>
    <w:rsid w:val="00956841"/>
    <w:rsid w:val="00957819"/>
    <w:rsid w:val="00964791"/>
    <w:rsid w:val="00964F14"/>
    <w:rsid w:val="009736F6"/>
    <w:rsid w:val="00977DF5"/>
    <w:rsid w:val="00982284"/>
    <w:rsid w:val="009824CB"/>
    <w:rsid w:val="00982E43"/>
    <w:rsid w:val="00983AB9"/>
    <w:rsid w:val="00985FC3"/>
    <w:rsid w:val="009873FB"/>
    <w:rsid w:val="00990B10"/>
    <w:rsid w:val="00993DF9"/>
    <w:rsid w:val="00993E46"/>
    <w:rsid w:val="00994188"/>
    <w:rsid w:val="009967D5"/>
    <w:rsid w:val="009A0910"/>
    <w:rsid w:val="009A20D9"/>
    <w:rsid w:val="009A2DE5"/>
    <w:rsid w:val="009A309B"/>
    <w:rsid w:val="009A5573"/>
    <w:rsid w:val="009A61D8"/>
    <w:rsid w:val="009A6BC6"/>
    <w:rsid w:val="009B167C"/>
    <w:rsid w:val="009B1CB9"/>
    <w:rsid w:val="009B25D5"/>
    <w:rsid w:val="009B3A2B"/>
    <w:rsid w:val="009B7383"/>
    <w:rsid w:val="009B74BF"/>
    <w:rsid w:val="009C0203"/>
    <w:rsid w:val="009C0FD6"/>
    <w:rsid w:val="009C14EC"/>
    <w:rsid w:val="009C1506"/>
    <w:rsid w:val="009C18B2"/>
    <w:rsid w:val="009C3842"/>
    <w:rsid w:val="009C405F"/>
    <w:rsid w:val="009C598A"/>
    <w:rsid w:val="009C7E36"/>
    <w:rsid w:val="009D0994"/>
    <w:rsid w:val="009D1DB9"/>
    <w:rsid w:val="009D3B68"/>
    <w:rsid w:val="009D6677"/>
    <w:rsid w:val="009D6BED"/>
    <w:rsid w:val="009D7A64"/>
    <w:rsid w:val="009E010A"/>
    <w:rsid w:val="009E0CF1"/>
    <w:rsid w:val="009E1AB3"/>
    <w:rsid w:val="009E5DCE"/>
    <w:rsid w:val="009E5FDD"/>
    <w:rsid w:val="009E69F3"/>
    <w:rsid w:val="009E744D"/>
    <w:rsid w:val="009F020B"/>
    <w:rsid w:val="009F189B"/>
    <w:rsid w:val="009F1970"/>
    <w:rsid w:val="009F2B0E"/>
    <w:rsid w:val="009F2F24"/>
    <w:rsid w:val="009F452F"/>
    <w:rsid w:val="00A01BB5"/>
    <w:rsid w:val="00A01DB5"/>
    <w:rsid w:val="00A021C2"/>
    <w:rsid w:val="00A05527"/>
    <w:rsid w:val="00A06456"/>
    <w:rsid w:val="00A11A39"/>
    <w:rsid w:val="00A11B52"/>
    <w:rsid w:val="00A12ADD"/>
    <w:rsid w:val="00A1520F"/>
    <w:rsid w:val="00A1587C"/>
    <w:rsid w:val="00A16597"/>
    <w:rsid w:val="00A16745"/>
    <w:rsid w:val="00A17035"/>
    <w:rsid w:val="00A20E71"/>
    <w:rsid w:val="00A22B69"/>
    <w:rsid w:val="00A2346B"/>
    <w:rsid w:val="00A237AC"/>
    <w:rsid w:val="00A26C23"/>
    <w:rsid w:val="00A27CE1"/>
    <w:rsid w:val="00A3082E"/>
    <w:rsid w:val="00A31EDF"/>
    <w:rsid w:val="00A3410D"/>
    <w:rsid w:val="00A36267"/>
    <w:rsid w:val="00A3631C"/>
    <w:rsid w:val="00A40C0A"/>
    <w:rsid w:val="00A515CB"/>
    <w:rsid w:val="00A51854"/>
    <w:rsid w:val="00A51E38"/>
    <w:rsid w:val="00A529A7"/>
    <w:rsid w:val="00A52CF7"/>
    <w:rsid w:val="00A536F2"/>
    <w:rsid w:val="00A57B72"/>
    <w:rsid w:val="00A57B97"/>
    <w:rsid w:val="00A62E4D"/>
    <w:rsid w:val="00A64BA8"/>
    <w:rsid w:val="00A6500E"/>
    <w:rsid w:val="00A65EE0"/>
    <w:rsid w:val="00A66A80"/>
    <w:rsid w:val="00A706C0"/>
    <w:rsid w:val="00A716B0"/>
    <w:rsid w:val="00A77B48"/>
    <w:rsid w:val="00A82951"/>
    <w:rsid w:val="00A82BF0"/>
    <w:rsid w:val="00A83210"/>
    <w:rsid w:val="00A833C0"/>
    <w:rsid w:val="00A83C2D"/>
    <w:rsid w:val="00A83CFF"/>
    <w:rsid w:val="00A849FF"/>
    <w:rsid w:val="00A85D6C"/>
    <w:rsid w:val="00A8679C"/>
    <w:rsid w:val="00A8785A"/>
    <w:rsid w:val="00A9004F"/>
    <w:rsid w:val="00A902C6"/>
    <w:rsid w:val="00A91701"/>
    <w:rsid w:val="00AA05D9"/>
    <w:rsid w:val="00AA11F7"/>
    <w:rsid w:val="00AA1F09"/>
    <w:rsid w:val="00AA6383"/>
    <w:rsid w:val="00AA7931"/>
    <w:rsid w:val="00AA7D75"/>
    <w:rsid w:val="00AB1A4E"/>
    <w:rsid w:val="00AB30C8"/>
    <w:rsid w:val="00AB3259"/>
    <w:rsid w:val="00AB7BD0"/>
    <w:rsid w:val="00AC06D0"/>
    <w:rsid w:val="00AC2D5E"/>
    <w:rsid w:val="00AC3557"/>
    <w:rsid w:val="00AC3713"/>
    <w:rsid w:val="00AC41EB"/>
    <w:rsid w:val="00AC4682"/>
    <w:rsid w:val="00AC525A"/>
    <w:rsid w:val="00AC544E"/>
    <w:rsid w:val="00AC57A1"/>
    <w:rsid w:val="00AC68CE"/>
    <w:rsid w:val="00AC7620"/>
    <w:rsid w:val="00AC7C5E"/>
    <w:rsid w:val="00AC7D5C"/>
    <w:rsid w:val="00AC7DDD"/>
    <w:rsid w:val="00AD0457"/>
    <w:rsid w:val="00AD068B"/>
    <w:rsid w:val="00AD1B92"/>
    <w:rsid w:val="00AD1FE4"/>
    <w:rsid w:val="00AD7063"/>
    <w:rsid w:val="00AE1AB4"/>
    <w:rsid w:val="00AE4E0E"/>
    <w:rsid w:val="00AE6052"/>
    <w:rsid w:val="00AF05AE"/>
    <w:rsid w:val="00AF162E"/>
    <w:rsid w:val="00AF1673"/>
    <w:rsid w:val="00AF309D"/>
    <w:rsid w:val="00AF3E1D"/>
    <w:rsid w:val="00AF7293"/>
    <w:rsid w:val="00AF7A7F"/>
    <w:rsid w:val="00B01918"/>
    <w:rsid w:val="00B0379B"/>
    <w:rsid w:val="00B0453C"/>
    <w:rsid w:val="00B05171"/>
    <w:rsid w:val="00B05718"/>
    <w:rsid w:val="00B06D8F"/>
    <w:rsid w:val="00B071E4"/>
    <w:rsid w:val="00B0778C"/>
    <w:rsid w:val="00B11CDE"/>
    <w:rsid w:val="00B121B8"/>
    <w:rsid w:val="00B14661"/>
    <w:rsid w:val="00B15565"/>
    <w:rsid w:val="00B206D8"/>
    <w:rsid w:val="00B20F10"/>
    <w:rsid w:val="00B2144E"/>
    <w:rsid w:val="00B2150B"/>
    <w:rsid w:val="00B22380"/>
    <w:rsid w:val="00B23577"/>
    <w:rsid w:val="00B30232"/>
    <w:rsid w:val="00B315E5"/>
    <w:rsid w:val="00B32B2E"/>
    <w:rsid w:val="00B41D24"/>
    <w:rsid w:val="00B428EA"/>
    <w:rsid w:val="00B44D36"/>
    <w:rsid w:val="00B44E51"/>
    <w:rsid w:val="00B45EE9"/>
    <w:rsid w:val="00B517B8"/>
    <w:rsid w:val="00B51BE0"/>
    <w:rsid w:val="00B528DE"/>
    <w:rsid w:val="00B5441D"/>
    <w:rsid w:val="00B54809"/>
    <w:rsid w:val="00B577C6"/>
    <w:rsid w:val="00B60143"/>
    <w:rsid w:val="00B60B5D"/>
    <w:rsid w:val="00B6104C"/>
    <w:rsid w:val="00B61A9C"/>
    <w:rsid w:val="00B62020"/>
    <w:rsid w:val="00B62A87"/>
    <w:rsid w:val="00B62C77"/>
    <w:rsid w:val="00B631FF"/>
    <w:rsid w:val="00B63555"/>
    <w:rsid w:val="00B63856"/>
    <w:rsid w:val="00B64D3F"/>
    <w:rsid w:val="00B66F62"/>
    <w:rsid w:val="00B71EF4"/>
    <w:rsid w:val="00B72065"/>
    <w:rsid w:val="00B73121"/>
    <w:rsid w:val="00B73FA7"/>
    <w:rsid w:val="00B7443B"/>
    <w:rsid w:val="00B76501"/>
    <w:rsid w:val="00B8074F"/>
    <w:rsid w:val="00B81594"/>
    <w:rsid w:val="00B815BB"/>
    <w:rsid w:val="00B81FB0"/>
    <w:rsid w:val="00B861FC"/>
    <w:rsid w:val="00B86D8E"/>
    <w:rsid w:val="00B87EF2"/>
    <w:rsid w:val="00B90601"/>
    <w:rsid w:val="00B90A82"/>
    <w:rsid w:val="00B910BE"/>
    <w:rsid w:val="00B94FF2"/>
    <w:rsid w:val="00B961B3"/>
    <w:rsid w:val="00BA56E5"/>
    <w:rsid w:val="00BA5EE4"/>
    <w:rsid w:val="00BA7364"/>
    <w:rsid w:val="00BA7C41"/>
    <w:rsid w:val="00BB033F"/>
    <w:rsid w:val="00BB13BC"/>
    <w:rsid w:val="00BB4901"/>
    <w:rsid w:val="00BB5C29"/>
    <w:rsid w:val="00BB76FB"/>
    <w:rsid w:val="00BC1417"/>
    <w:rsid w:val="00BC2C5A"/>
    <w:rsid w:val="00BC5A59"/>
    <w:rsid w:val="00BC6931"/>
    <w:rsid w:val="00BD0E26"/>
    <w:rsid w:val="00BD0E78"/>
    <w:rsid w:val="00BD3381"/>
    <w:rsid w:val="00BD366C"/>
    <w:rsid w:val="00BD5386"/>
    <w:rsid w:val="00BD5C5C"/>
    <w:rsid w:val="00BD78C4"/>
    <w:rsid w:val="00BE2674"/>
    <w:rsid w:val="00BE55B5"/>
    <w:rsid w:val="00BE7313"/>
    <w:rsid w:val="00BF2D90"/>
    <w:rsid w:val="00BF31CB"/>
    <w:rsid w:val="00BF4530"/>
    <w:rsid w:val="00BF60DF"/>
    <w:rsid w:val="00C01922"/>
    <w:rsid w:val="00C0209C"/>
    <w:rsid w:val="00C03C43"/>
    <w:rsid w:val="00C04757"/>
    <w:rsid w:val="00C06CCD"/>
    <w:rsid w:val="00C12F6E"/>
    <w:rsid w:val="00C14A47"/>
    <w:rsid w:val="00C16900"/>
    <w:rsid w:val="00C20D66"/>
    <w:rsid w:val="00C21947"/>
    <w:rsid w:val="00C24B89"/>
    <w:rsid w:val="00C37702"/>
    <w:rsid w:val="00C40B6D"/>
    <w:rsid w:val="00C436C5"/>
    <w:rsid w:val="00C442EB"/>
    <w:rsid w:val="00C44445"/>
    <w:rsid w:val="00C460C7"/>
    <w:rsid w:val="00C47AEB"/>
    <w:rsid w:val="00C51561"/>
    <w:rsid w:val="00C51DCA"/>
    <w:rsid w:val="00C52534"/>
    <w:rsid w:val="00C52F9B"/>
    <w:rsid w:val="00C537A2"/>
    <w:rsid w:val="00C56144"/>
    <w:rsid w:val="00C563E0"/>
    <w:rsid w:val="00C5677E"/>
    <w:rsid w:val="00C573CA"/>
    <w:rsid w:val="00C60076"/>
    <w:rsid w:val="00C60351"/>
    <w:rsid w:val="00C60ECE"/>
    <w:rsid w:val="00C617E2"/>
    <w:rsid w:val="00C63016"/>
    <w:rsid w:val="00C63850"/>
    <w:rsid w:val="00C638A0"/>
    <w:rsid w:val="00C6720F"/>
    <w:rsid w:val="00C67A36"/>
    <w:rsid w:val="00C715FC"/>
    <w:rsid w:val="00C745F5"/>
    <w:rsid w:val="00C74E7F"/>
    <w:rsid w:val="00C75833"/>
    <w:rsid w:val="00C83B5B"/>
    <w:rsid w:val="00C857CD"/>
    <w:rsid w:val="00C86F79"/>
    <w:rsid w:val="00C901FE"/>
    <w:rsid w:val="00C90853"/>
    <w:rsid w:val="00C95E52"/>
    <w:rsid w:val="00C961A2"/>
    <w:rsid w:val="00C96353"/>
    <w:rsid w:val="00C968AF"/>
    <w:rsid w:val="00C96D08"/>
    <w:rsid w:val="00C97944"/>
    <w:rsid w:val="00CA081D"/>
    <w:rsid w:val="00CA1283"/>
    <w:rsid w:val="00CA14C6"/>
    <w:rsid w:val="00CA3E5D"/>
    <w:rsid w:val="00CA4467"/>
    <w:rsid w:val="00CA45C5"/>
    <w:rsid w:val="00CA5D96"/>
    <w:rsid w:val="00CA7028"/>
    <w:rsid w:val="00CB185F"/>
    <w:rsid w:val="00CB227A"/>
    <w:rsid w:val="00CB2B46"/>
    <w:rsid w:val="00CB3606"/>
    <w:rsid w:val="00CB4021"/>
    <w:rsid w:val="00CB47FB"/>
    <w:rsid w:val="00CB5307"/>
    <w:rsid w:val="00CB6C97"/>
    <w:rsid w:val="00CC04C9"/>
    <w:rsid w:val="00CC0980"/>
    <w:rsid w:val="00CC17BC"/>
    <w:rsid w:val="00CC26D8"/>
    <w:rsid w:val="00CC357F"/>
    <w:rsid w:val="00CC3648"/>
    <w:rsid w:val="00CC405F"/>
    <w:rsid w:val="00CC4FD8"/>
    <w:rsid w:val="00CC7CDD"/>
    <w:rsid w:val="00CD33AA"/>
    <w:rsid w:val="00CD346E"/>
    <w:rsid w:val="00CD3571"/>
    <w:rsid w:val="00CD43F2"/>
    <w:rsid w:val="00CD454F"/>
    <w:rsid w:val="00CD7758"/>
    <w:rsid w:val="00CE7539"/>
    <w:rsid w:val="00CE7C3B"/>
    <w:rsid w:val="00CE7D86"/>
    <w:rsid w:val="00CF05F1"/>
    <w:rsid w:val="00CF10C3"/>
    <w:rsid w:val="00CF3D04"/>
    <w:rsid w:val="00CF4B41"/>
    <w:rsid w:val="00CF5109"/>
    <w:rsid w:val="00D0103C"/>
    <w:rsid w:val="00D010EF"/>
    <w:rsid w:val="00D02279"/>
    <w:rsid w:val="00D03ED9"/>
    <w:rsid w:val="00D03FDC"/>
    <w:rsid w:val="00D04BE2"/>
    <w:rsid w:val="00D0516D"/>
    <w:rsid w:val="00D0710F"/>
    <w:rsid w:val="00D11309"/>
    <w:rsid w:val="00D15549"/>
    <w:rsid w:val="00D15C39"/>
    <w:rsid w:val="00D1667B"/>
    <w:rsid w:val="00D2070B"/>
    <w:rsid w:val="00D22E63"/>
    <w:rsid w:val="00D2306C"/>
    <w:rsid w:val="00D2399E"/>
    <w:rsid w:val="00D25F46"/>
    <w:rsid w:val="00D261BF"/>
    <w:rsid w:val="00D30FDF"/>
    <w:rsid w:val="00D3217C"/>
    <w:rsid w:val="00D32B0A"/>
    <w:rsid w:val="00D34150"/>
    <w:rsid w:val="00D342D7"/>
    <w:rsid w:val="00D354DC"/>
    <w:rsid w:val="00D35688"/>
    <w:rsid w:val="00D369AA"/>
    <w:rsid w:val="00D36F1B"/>
    <w:rsid w:val="00D3709A"/>
    <w:rsid w:val="00D3774B"/>
    <w:rsid w:val="00D37D94"/>
    <w:rsid w:val="00D40DA3"/>
    <w:rsid w:val="00D41003"/>
    <w:rsid w:val="00D446C5"/>
    <w:rsid w:val="00D450F4"/>
    <w:rsid w:val="00D46F03"/>
    <w:rsid w:val="00D5034E"/>
    <w:rsid w:val="00D50B4F"/>
    <w:rsid w:val="00D52944"/>
    <w:rsid w:val="00D57B9F"/>
    <w:rsid w:val="00D61957"/>
    <w:rsid w:val="00D620B3"/>
    <w:rsid w:val="00D63A70"/>
    <w:rsid w:val="00D6690A"/>
    <w:rsid w:val="00D707B0"/>
    <w:rsid w:val="00D736C6"/>
    <w:rsid w:val="00D76E51"/>
    <w:rsid w:val="00D77A7E"/>
    <w:rsid w:val="00D77C6B"/>
    <w:rsid w:val="00D804EB"/>
    <w:rsid w:val="00D810FE"/>
    <w:rsid w:val="00D81D0E"/>
    <w:rsid w:val="00D83152"/>
    <w:rsid w:val="00D83C69"/>
    <w:rsid w:val="00D85001"/>
    <w:rsid w:val="00D86634"/>
    <w:rsid w:val="00D932CA"/>
    <w:rsid w:val="00D96ACB"/>
    <w:rsid w:val="00D97A5B"/>
    <w:rsid w:val="00D97D6A"/>
    <w:rsid w:val="00DA12A0"/>
    <w:rsid w:val="00DA1879"/>
    <w:rsid w:val="00DA2231"/>
    <w:rsid w:val="00DA4D0E"/>
    <w:rsid w:val="00DA7162"/>
    <w:rsid w:val="00DB4C0F"/>
    <w:rsid w:val="00DC0C87"/>
    <w:rsid w:val="00DC2485"/>
    <w:rsid w:val="00DC61ED"/>
    <w:rsid w:val="00DD0E88"/>
    <w:rsid w:val="00DD26A1"/>
    <w:rsid w:val="00DD284C"/>
    <w:rsid w:val="00DD60CE"/>
    <w:rsid w:val="00DD6444"/>
    <w:rsid w:val="00DD691A"/>
    <w:rsid w:val="00DD7A97"/>
    <w:rsid w:val="00DE1892"/>
    <w:rsid w:val="00DE41DB"/>
    <w:rsid w:val="00DE4233"/>
    <w:rsid w:val="00DF17BF"/>
    <w:rsid w:val="00DF2254"/>
    <w:rsid w:val="00DF22CE"/>
    <w:rsid w:val="00DF3650"/>
    <w:rsid w:val="00DF5526"/>
    <w:rsid w:val="00DF5961"/>
    <w:rsid w:val="00DF5A29"/>
    <w:rsid w:val="00E02BB4"/>
    <w:rsid w:val="00E073EE"/>
    <w:rsid w:val="00E10CE8"/>
    <w:rsid w:val="00E11D55"/>
    <w:rsid w:val="00E124A8"/>
    <w:rsid w:val="00E12758"/>
    <w:rsid w:val="00E137C8"/>
    <w:rsid w:val="00E13A20"/>
    <w:rsid w:val="00E14A88"/>
    <w:rsid w:val="00E20FBE"/>
    <w:rsid w:val="00E21232"/>
    <w:rsid w:val="00E22800"/>
    <w:rsid w:val="00E2336A"/>
    <w:rsid w:val="00E24E27"/>
    <w:rsid w:val="00E2507F"/>
    <w:rsid w:val="00E253DD"/>
    <w:rsid w:val="00E2551A"/>
    <w:rsid w:val="00E25767"/>
    <w:rsid w:val="00E2730C"/>
    <w:rsid w:val="00E30F06"/>
    <w:rsid w:val="00E3347C"/>
    <w:rsid w:val="00E33CC0"/>
    <w:rsid w:val="00E35467"/>
    <w:rsid w:val="00E35763"/>
    <w:rsid w:val="00E40511"/>
    <w:rsid w:val="00E42E4B"/>
    <w:rsid w:val="00E446D6"/>
    <w:rsid w:val="00E45816"/>
    <w:rsid w:val="00E52B99"/>
    <w:rsid w:val="00E5600B"/>
    <w:rsid w:val="00E5609B"/>
    <w:rsid w:val="00E561D0"/>
    <w:rsid w:val="00E56387"/>
    <w:rsid w:val="00E57316"/>
    <w:rsid w:val="00E577D6"/>
    <w:rsid w:val="00E60413"/>
    <w:rsid w:val="00E63831"/>
    <w:rsid w:val="00E63A29"/>
    <w:rsid w:val="00E63FAB"/>
    <w:rsid w:val="00E64D18"/>
    <w:rsid w:val="00E65850"/>
    <w:rsid w:val="00E65C01"/>
    <w:rsid w:val="00E672D3"/>
    <w:rsid w:val="00E71BD8"/>
    <w:rsid w:val="00E74273"/>
    <w:rsid w:val="00E747B5"/>
    <w:rsid w:val="00E756CA"/>
    <w:rsid w:val="00E76231"/>
    <w:rsid w:val="00E81DCC"/>
    <w:rsid w:val="00E831A3"/>
    <w:rsid w:val="00E859F0"/>
    <w:rsid w:val="00E872FA"/>
    <w:rsid w:val="00E87E05"/>
    <w:rsid w:val="00E903AC"/>
    <w:rsid w:val="00E911C0"/>
    <w:rsid w:val="00E93BE7"/>
    <w:rsid w:val="00E94CB6"/>
    <w:rsid w:val="00E9562B"/>
    <w:rsid w:val="00E9568B"/>
    <w:rsid w:val="00EA0460"/>
    <w:rsid w:val="00EA0961"/>
    <w:rsid w:val="00EA0DC5"/>
    <w:rsid w:val="00EA20E9"/>
    <w:rsid w:val="00EA51D4"/>
    <w:rsid w:val="00EA59C9"/>
    <w:rsid w:val="00EA5A66"/>
    <w:rsid w:val="00EA7C9A"/>
    <w:rsid w:val="00EB0A50"/>
    <w:rsid w:val="00EB3024"/>
    <w:rsid w:val="00EB5A03"/>
    <w:rsid w:val="00EB5B98"/>
    <w:rsid w:val="00EB71E1"/>
    <w:rsid w:val="00EC0894"/>
    <w:rsid w:val="00EC0D19"/>
    <w:rsid w:val="00EC2EEB"/>
    <w:rsid w:val="00EC422B"/>
    <w:rsid w:val="00EC6406"/>
    <w:rsid w:val="00EC7D4D"/>
    <w:rsid w:val="00ED000F"/>
    <w:rsid w:val="00ED0F29"/>
    <w:rsid w:val="00ED7FBB"/>
    <w:rsid w:val="00EE25E7"/>
    <w:rsid w:val="00EE550A"/>
    <w:rsid w:val="00EE65FD"/>
    <w:rsid w:val="00EF03CD"/>
    <w:rsid w:val="00EF2284"/>
    <w:rsid w:val="00F01E42"/>
    <w:rsid w:val="00F060F3"/>
    <w:rsid w:val="00F06213"/>
    <w:rsid w:val="00F07495"/>
    <w:rsid w:val="00F07EAF"/>
    <w:rsid w:val="00F1149D"/>
    <w:rsid w:val="00F137AB"/>
    <w:rsid w:val="00F13E8E"/>
    <w:rsid w:val="00F15C76"/>
    <w:rsid w:val="00F1692D"/>
    <w:rsid w:val="00F16DBD"/>
    <w:rsid w:val="00F22893"/>
    <w:rsid w:val="00F302F0"/>
    <w:rsid w:val="00F33142"/>
    <w:rsid w:val="00F33582"/>
    <w:rsid w:val="00F33D46"/>
    <w:rsid w:val="00F34B91"/>
    <w:rsid w:val="00F37983"/>
    <w:rsid w:val="00F419F8"/>
    <w:rsid w:val="00F44BDD"/>
    <w:rsid w:val="00F46744"/>
    <w:rsid w:val="00F4723C"/>
    <w:rsid w:val="00F50338"/>
    <w:rsid w:val="00F511D4"/>
    <w:rsid w:val="00F52BDF"/>
    <w:rsid w:val="00F53142"/>
    <w:rsid w:val="00F539B8"/>
    <w:rsid w:val="00F55ECA"/>
    <w:rsid w:val="00F6119A"/>
    <w:rsid w:val="00F633B7"/>
    <w:rsid w:val="00F6422E"/>
    <w:rsid w:val="00F65FC3"/>
    <w:rsid w:val="00F67E64"/>
    <w:rsid w:val="00F72A9A"/>
    <w:rsid w:val="00F72B74"/>
    <w:rsid w:val="00F72CE7"/>
    <w:rsid w:val="00F75D5B"/>
    <w:rsid w:val="00F76CC1"/>
    <w:rsid w:val="00F77A9D"/>
    <w:rsid w:val="00F77F39"/>
    <w:rsid w:val="00F80734"/>
    <w:rsid w:val="00F8276C"/>
    <w:rsid w:val="00F844D2"/>
    <w:rsid w:val="00F84D86"/>
    <w:rsid w:val="00F856AD"/>
    <w:rsid w:val="00F86108"/>
    <w:rsid w:val="00F92113"/>
    <w:rsid w:val="00F92C42"/>
    <w:rsid w:val="00F942DC"/>
    <w:rsid w:val="00F94F82"/>
    <w:rsid w:val="00F95861"/>
    <w:rsid w:val="00F978A5"/>
    <w:rsid w:val="00FA1EDF"/>
    <w:rsid w:val="00FA2212"/>
    <w:rsid w:val="00FA6ACB"/>
    <w:rsid w:val="00FA76E2"/>
    <w:rsid w:val="00FA78E3"/>
    <w:rsid w:val="00FB0DC9"/>
    <w:rsid w:val="00FB1F0D"/>
    <w:rsid w:val="00FB22DF"/>
    <w:rsid w:val="00FB30B7"/>
    <w:rsid w:val="00FB48D6"/>
    <w:rsid w:val="00FB6145"/>
    <w:rsid w:val="00FB6828"/>
    <w:rsid w:val="00FB7C01"/>
    <w:rsid w:val="00FC3DB0"/>
    <w:rsid w:val="00FC63A6"/>
    <w:rsid w:val="00FC7B07"/>
    <w:rsid w:val="00FC7F1D"/>
    <w:rsid w:val="00FD0210"/>
    <w:rsid w:val="00FD07E1"/>
    <w:rsid w:val="00FD0B63"/>
    <w:rsid w:val="00FD1C4E"/>
    <w:rsid w:val="00FD2431"/>
    <w:rsid w:val="00FD3445"/>
    <w:rsid w:val="00FD65E4"/>
    <w:rsid w:val="00FD6742"/>
    <w:rsid w:val="00FE0E23"/>
    <w:rsid w:val="00FE1795"/>
    <w:rsid w:val="00FE4419"/>
    <w:rsid w:val="00FE5E8B"/>
    <w:rsid w:val="00FE662B"/>
    <w:rsid w:val="00FE7BA3"/>
    <w:rsid w:val="00FF0492"/>
    <w:rsid w:val="00FF085C"/>
    <w:rsid w:val="00FF173E"/>
    <w:rsid w:val="00FF293E"/>
    <w:rsid w:val="00FF30FA"/>
    <w:rsid w:val="00FF3977"/>
    <w:rsid w:val="00FF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CC7204B"/>
  <w15:docId w15:val="{9EB8753C-6F33-4F2C-A945-12991DA3C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916B8B"/>
    <w:pPr>
      <w:keepNext/>
      <w:keepLines/>
      <w:numPr>
        <w:numId w:val="1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GT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16B8B"/>
    <w:pPr>
      <w:keepNext/>
      <w:keepLines/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GT" w:eastAsia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16B8B"/>
    <w:pPr>
      <w:keepNext/>
      <w:keepLines/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s-GT" w:eastAsia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16B8B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s-GT" w:eastAsia="es-E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16B8B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  <w:lang w:val="es-GT" w:eastAsia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16B8B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  <w:lang w:val="es-GT" w:eastAsia="es-E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16B8B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lang w:val="es-GT" w:eastAsia="es-E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16B8B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s-GT" w:eastAsia="es-E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16B8B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s-GT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Prrafodelista">
    <w:name w:val="List Paragraph"/>
    <w:basedOn w:val="Normal"/>
    <w:link w:val="PrrafodelistaCar"/>
    <w:uiPriority w:val="34"/>
    <w:qFormat/>
    <w:rsid w:val="00751CB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51CB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751CBE"/>
    <w:rPr>
      <w:rFonts w:ascii="Segoe UI" w:hAnsi="Segoe UI" w:cs="Segoe UI"/>
      <w:sz w:val="18"/>
      <w:szCs w:val="18"/>
      <w:lang w:val="es-ES_tradnl"/>
    </w:rPr>
  </w:style>
  <w:style w:type="paragraph" w:styleId="Sinespaciado">
    <w:name w:val="No Spacing"/>
    <w:uiPriority w:val="1"/>
    <w:qFormat/>
    <w:rsid w:val="00E577D6"/>
    <w:rPr>
      <w:sz w:val="22"/>
      <w:szCs w:val="22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470494"/>
    <w:pPr>
      <w:suppressAutoHyphens/>
    </w:pPr>
    <w:rPr>
      <w:rFonts w:ascii="Arial" w:eastAsia="Arial" w:hAnsi="Arial" w:cs="Arial"/>
      <w:color w:val="00000A"/>
      <w:lang w:val="es-GT" w:eastAsia="es-GT" w:bidi="es-GT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70494"/>
    <w:rPr>
      <w:rFonts w:ascii="Arial" w:eastAsia="Arial" w:hAnsi="Arial" w:cs="Arial"/>
      <w:color w:val="00000A"/>
      <w:lang w:eastAsia="es-GT" w:bidi="es-GT"/>
    </w:rPr>
  </w:style>
  <w:style w:type="character" w:customStyle="1" w:styleId="Ttulo1Car">
    <w:name w:val="Título 1 Car"/>
    <w:basedOn w:val="Fuentedeprrafopredeter"/>
    <w:link w:val="Ttulo1"/>
    <w:uiPriority w:val="9"/>
    <w:rsid w:val="00916B8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916B8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916B8B"/>
    <w:rPr>
      <w:rFonts w:asciiTheme="majorHAnsi" w:eastAsiaTheme="majorEastAsia" w:hAnsiTheme="majorHAnsi" w:cstheme="majorBidi"/>
      <w:color w:val="1F3763" w:themeColor="accent1" w:themeShade="7F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16B8B"/>
    <w:rPr>
      <w:rFonts w:asciiTheme="majorHAnsi" w:eastAsiaTheme="majorEastAsia" w:hAnsiTheme="majorHAnsi" w:cstheme="majorBidi"/>
      <w:i/>
      <w:iCs/>
      <w:color w:val="2F5496" w:themeColor="accent1" w:themeShade="BF"/>
      <w:lang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16B8B"/>
    <w:rPr>
      <w:rFonts w:asciiTheme="majorHAnsi" w:eastAsiaTheme="majorEastAsia" w:hAnsiTheme="majorHAnsi" w:cstheme="majorBidi"/>
      <w:color w:val="2F5496" w:themeColor="accent1" w:themeShade="BF"/>
      <w:lang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16B8B"/>
    <w:rPr>
      <w:rFonts w:asciiTheme="majorHAnsi" w:eastAsiaTheme="majorEastAsia" w:hAnsiTheme="majorHAnsi" w:cstheme="majorBidi"/>
      <w:color w:val="1F3763" w:themeColor="accent1" w:themeShade="7F"/>
      <w:lang w:eastAsia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16B8B"/>
    <w:rPr>
      <w:rFonts w:asciiTheme="majorHAnsi" w:eastAsiaTheme="majorEastAsia" w:hAnsiTheme="majorHAnsi" w:cstheme="majorBidi"/>
      <w:i/>
      <w:iCs/>
      <w:color w:val="1F3763" w:themeColor="accent1" w:themeShade="7F"/>
      <w:lang w:eastAsia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16B8B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16B8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30C9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30C90"/>
    <w:rPr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630C90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630C90"/>
    <w:rPr>
      <w:color w:val="0563C1" w:themeColor="hyperlink"/>
      <w:u w:val="single"/>
    </w:rPr>
  </w:style>
  <w:style w:type="character" w:customStyle="1" w:styleId="PrrafodelistaCar">
    <w:name w:val="Párrafo de lista Car"/>
    <w:link w:val="Prrafodelista"/>
    <w:uiPriority w:val="34"/>
    <w:locked/>
    <w:rsid w:val="00EA5A66"/>
    <w:rPr>
      <w:lang w:val="es-ES_tradnl"/>
    </w:rPr>
  </w:style>
  <w:style w:type="paragraph" w:customStyle="1" w:styleId="Default">
    <w:name w:val="Default"/>
    <w:rsid w:val="005A7FD2"/>
    <w:pPr>
      <w:autoSpaceDE w:val="0"/>
      <w:autoSpaceDN w:val="0"/>
      <w:adjustRightInd w:val="0"/>
    </w:pPr>
    <w:rPr>
      <w:rFonts w:ascii="Century Gothic" w:hAnsi="Century Gothic" w:cs="Century Gothic"/>
      <w:color w:val="000000"/>
    </w:rPr>
  </w:style>
  <w:style w:type="paragraph" w:styleId="Descripcin">
    <w:name w:val="caption"/>
    <w:basedOn w:val="Normal"/>
    <w:next w:val="Normal"/>
    <w:uiPriority w:val="35"/>
    <w:unhideWhenUsed/>
    <w:qFormat/>
    <w:rsid w:val="0069543B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982E43"/>
    <w:pPr>
      <w:suppressAutoHyphens/>
    </w:pPr>
    <w:rPr>
      <w:rFonts w:ascii="Arial" w:eastAsia="Arial" w:hAnsi="Arial" w:cs="Arial"/>
      <w:color w:val="00000A"/>
      <w:sz w:val="22"/>
      <w:szCs w:val="22"/>
      <w:lang w:val="es-GT" w:eastAsia="es-GT" w:bidi="es-GT"/>
    </w:rPr>
  </w:style>
  <w:style w:type="table" w:styleId="Tablaconcuadrcula">
    <w:name w:val="Table Grid"/>
    <w:basedOn w:val="Tablanormal"/>
    <w:uiPriority w:val="59"/>
    <w:rsid w:val="00E137C8"/>
    <w:rPr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C14E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GT" w:eastAsia="es-GT"/>
    </w:rPr>
  </w:style>
  <w:style w:type="paragraph" w:customStyle="1" w:styleId="Contenidodelmarco">
    <w:name w:val="Contenido del marco"/>
    <w:basedOn w:val="Textoindependiente"/>
    <w:rsid w:val="0089350D"/>
    <w:pPr>
      <w:widowControl w:val="0"/>
      <w:spacing w:after="120"/>
    </w:pPr>
    <w:rPr>
      <w:rFonts w:ascii="Times New Roman" w:eastAsia="SimSun" w:hAnsi="Times New Roman" w:cs="Mangal"/>
      <w:color w:val="auto"/>
      <w:kern w:val="1"/>
      <w:lang w:eastAsia="zh-CN" w:bidi="hi-IN"/>
    </w:rPr>
  </w:style>
  <w:style w:type="paragraph" w:customStyle="1" w:styleId="Prrafodelista1">
    <w:name w:val="Párrafo de lista1"/>
    <w:basedOn w:val="Normal"/>
    <w:rsid w:val="00411615"/>
    <w:pPr>
      <w:suppressAutoHyphens/>
      <w:ind w:left="942" w:hanging="360"/>
    </w:pPr>
    <w:rPr>
      <w:rFonts w:ascii="Arial" w:eastAsia="Arial" w:hAnsi="Arial" w:cs="Arial"/>
      <w:color w:val="00000A"/>
      <w:sz w:val="22"/>
      <w:szCs w:val="22"/>
      <w:lang w:val="es-GT" w:eastAsia="es-GT" w:bidi="es-GT"/>
    </w:rPr>
  </w:style>
  <w:style w:type="character" w:customStyle="1" w:styleId="nc684nl6">
    <w:name w:val="nc684nl6"/>
    <w:basedOn w:val="Fuentedeprrafopredeter"/>
    <w:rsid w:val="00C436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03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83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8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9019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chaperon\Desktop\Documentos%20trabajados\Informe%20de%20rendicion%20de%20cuentas\2022\Primer%20Cuatrimestre\Anexo%20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chaperon\Desktop\Documentos%20trabajados\Informe%20de%20rendicion%20de%20cuentas\2022\Primer%20Cuatrimestre\Anexo%201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chaperon\Downloads\Formatos%20MRC%202022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https://gtconjuve-my.sharepoint.com/personal/mildred_trigueros_conjuve_gob_gt/Documents/Escritorio/INORME%20DE%20LA%20PRESIDENCIA/Formatos%20MRC%202022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chaperon\Downloads\Formatos%20MRC%202022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cap="all" spc="15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_tradnl" sz="1050" b="1" i="0" cap="all" baseline="0">
                <a:solidFill>
                  <a:schemeClr val="tx1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G</a:t>
            </a:r>
            <a:r>
              <a:rPr lang="es-ES_tradnl" sz="1050" b="1" i="0" cap="none" baseline="0">
                <a:solidFill>
                  <a:schemeClr val="tx1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ráfica número 1: Presupuesto asignado, vigente, ejecutado saldo por ejecutar</a:t>
            </a:r>
            <a:endParaRPr lang="es-ES_tradnl" sz="1050" b="1" i="0" cap="all" baseline="0">
              <a:solidFill>
                <a:schemeClr val="tx1"/>
              </a:solidFill>
              <a:effectLst/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cap="all" spc="15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G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pattFill prst="narHorz">
              <a:fgClr>
                <a:schemeClr val="accent4"/>
              </a:fgClr>
              <a:bgClr>
                <a:schemeClr val="accent4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4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s-G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rgbClr val="FF0000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'PRESUP ASIGNADO 3'!$A$2:$D$2</c:f>
              <c:strCache>
                <c:ptCount val="4"/>
                <c:pt idx="0">
                  <c:v>Asignado</c:v>
                </c:pt>
                <c:pt idx="1">
                  <c:v>Vigente</c:v>
                </c:pt>
                <c:pt idx="2">
                  <c:v>Ejecutado </c:v>
                </c:pt>
                <c:pt idx="3">
                  <c:v>Saldo</c:v>
                </c:pt>
              </c:strCache>
            </c:strRef>
          </c:cat>
          <c:val>
            <c:numRef>
              <c:f>'PRESUP ASIGNADO 3'!$A$3:$D$3</c:f>
              <c:numCache>
                <c:formatCode>General</c:formatCode>
                <c:ptCount val="4"/>
                <c:pt idx="0">
                  <c:v>13</c:v>
                </c:pt>
                <c:pt idx="1">
                  <c:v>13</c:v>
                </c:pt>
                <c:pt idx="2">
                  <c:v>3.92</c:v>
                </c:pt>
                <c:pt idx="3">
                  <c:v>9.08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85F-465D-B730-0E79CA914F7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4"/>
        <c:overlap val="-22"/>
        <c:axId val="639594111"/>
        <c:axId val="639591199"/>
      </c:barChart>
      <c:catAx>
        <c:axId val="63959411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GT"/>
          </a:p>
        </c:txPr>
        <c:crossAx val="639591199"/>
        <c:crosses val="autoZero"/>
        <c:auto val="1"/>
        <c:lblAlgn val="ctr"/>
        <c:lblOffset val="100"/>
        <c:noMultiLvlLbl val="0"/>
      </c:catAx>
      <c:valAx>
        <c:axId val="639591199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GT"/>
          </a:p>
        </c:txPr>
        <c:crossAx val="63959411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s-GT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ES_tradnl" sz="1100" b="1" i="0" baseline="0">
                <a:solidFill>
                  <a:schemeClr val="tx1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Gráfica número 2: Porcentaje de ejecución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'PORCENTAJE 4 '!$C$2</c:f>
              <c:strCache>
                <c:ptCount val="1"/>
                <c:pt idx="0">
                  <c:v>% Ejecutado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66FF99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ABBA-40BA-A48F-1E3A42502F63}"/>
              </c:ext>
            </c:extLst>
          </c:dPt>
          <c:dPt>
            <c:idx val="1"/>
            <c:invertIfNegative val="0"/>
            <c:bubble3D val="0"/>
            <c:spPr>
              <a:solidFill>
                <a:srgbClr val="92D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ABBA-40BA-A48F-1E3A42502F63}"/>
              </c:ext>
            </c:extLst>
          </c:dPt>
          <c:dPt>
            <c:idx val="2"/>
            <c:invertIfNegative val="0"/>
            <c:bubble3D val="0"/>
            <c:spPr>
              <a:solidFill>
                <a:srgbClr val="00CC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ABBA-40BA-A48F-1E3A42502F63}"/>
              </c:ext>
            </c:extLst>
          </c:dPt>
          <c:dPt>
            <c:idx val="3"/>
            <c:invertIfNegative val="0"/>
            <c:bubble3D val="0"/>
            <c:spPr>
              <a:solidFill>
                <a:srgbClr val="008E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ABBA-40BA-A48F-1E3A42502F63}"/>
              </c:ext>
            </c:extLst>
          </c:dPt>
          <c:dPt>
            <c:idx val="5"/>
            <c:invertIfNegative val="0"/>
            <c:bubble3D val="0"/>
            <c:spPr>
              <a:solidFill>
                <a:srgbClr val="0066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ABBA-40BA-A48F-1E3A42502F6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s-G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'PORCENTAJE 4 '!$A$3:$B$8</c:f>
              <c:multiLvlStrCache>
                <c:ptCount val="6"/>
                <c:lvl>
                  <c:pt idx="0">
                    <c:v>Servicios Personales </c:v>
                  </c:pt>
                  <c:pt idx="1">
                    <c:v>Servicios No Personales </c:v>
                  </c:pt>
                  <c:pt idx="2">
                    <c:v>Materiales y Suministros </c:v>
                  </c:pt>
                  <c:pt idx="3">
                    <c:v>Propiedad, Planta, Equipo e Intangible</c:v>
                  </c:pt>
                  <c:pt idx="4">
                    <c:v>Tranferencia Corrientes</c:v>
                  </c:pt>
                  <c:pt idx="5">
                    <c:v>Asignaciones Globales</c:v>
                  </c:pt>
                </c:lvl>
                <c:lvl>
                  <c:pt idx="0">
                    <c:v>´000</c:v>
                  </c:pt>
                  <c:pt idx="1">
                    <c:v>100</c:v>
                  </c:pt>
                  <c:pt idx="2">
                    <c:v>200</c:v>
                  </c:pt>
                  <c:pt idx="3">
                    <c:v>300</c:v>
                  </c:pt>
                  <c:pt idx="4">
                    <c:v>400</c:v>
                  </c:pt>
                  <c:pt idx="5">
                    <c:v>900</c:v>
                  </c:pt>
                </c:lvl>
              </c:multiLvlStrCache>
            </c:multiLvlStrRef>
          </c:cat>
          <c:val>
            <c:numRef>
              <c:f>'PORCENTAJE 4 '!$C$3:$C$8</c:f>
              <c:numCache>
                <c:formatCode>0.00%</c:formatCode>
                <c:ptCount val="6"/>
                <c:pt idx="0">
                  <c:v>0.33600000000000002</c:v>
                </c:pt>
                <c:pt idx="1">
                  <c:v>0.25419999999999998</c:v>
                </c:pt>
                <c:pt idx="2">
                  <c:v>0.25559999999999999</c:v>
                </c:pt>
                <c:pt idx="3">
                  <c:v>0.06</c:v>
                </c:pt>
                <c:pt idx="4">
                  <c:v>0</c:v>
                </c:pt>
                <c:pt idx="5">
                  <c:v>0.36609999999999998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ABBA-40BA-A48F-1E3A42502F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382492351"/>
        <c:axId val="1382491519"/>
      </c:barChart>
      <c:catAx>
        <c:axId val="1382492351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GT"/>
          </a:p>
        </c:txPr>
        <c:crossAx val="1382491519"/>
        <c:crosses val="autoZero"/>
        <c:auto val="1"/>
        <c:lblAlgn val="ctr"/>
        <c:lblOffset val="100"/>
        <c:noMultiLvlLbl val="0"/>
      </c:catAx>
      <c:valAx>
        <c:axId val="1382491519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GT"/>
          </a:p>
        </c:txPr>
        <c:crossAx val="138249235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s-GT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s-ES_tradnl" sz="1100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Gráfica número 4: Presupuesto asignado, vigente, ejecutado y</a:t>
            </a:r>
            <a:endParaRPr lang="es-GT" sz="11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  <a:p>
            <a:pPr>
              <a:defRPr>
                <a:solidFill>
                  <a:sysClr val="windowText" lastClr="000000"/>
                </a:solidFill>
              </a:defRPr>
            </a:pPr>
            <a:r>
              <a:rPr lang="es-ES_tradnl" sz="1100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y saldo por ejecutar del grupo de gasto de servicios personales</a:t>
            </a:r>
            <a:endParaRPr lang="es-GT" sz="11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plotArea>
      <c:layout/>
      <c:barChart>
        <c:barDir val="col"/>
        <c:grouping val="clustered"/>
        <c:varyColors val="0"/>
        <c:ser>
          <c:idx val="1"/>
          <c:order val="1"/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66FFFF"/>
              </a:solidFill>
              <a:ln>
                <a:solidFill>
                  <a:srgbClr val="66FFFF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2AF-4AD7-A14E-9FD663542D67}"/>
              </c:ext>
            </c:extLst>
          </c:dPt>
          <c:dPt>
            <c:idx val="1"/>
            <c:invertIfNegative val="0"/>
            <c:bubble3D val="0"/>
            <c:spPr>
              <a:solidFill>
                <a:srgbClr val="CC66FF"/>
              </a:solidFill>
              <a:ln>
                <a:solidFill>
                  <a:srgbClr val="CC66FF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2AF-4AD7-A14E-9FD663542D67}"/>
              </c:ext>
            </c:extLst>
          </c:dPt>
          <c:dPt>
            <c:idx val="2"/>
            <c:invertIfNegative val="0"/>
            <c:bubble3D val="0"/>
            <c:spPr>
              <a:solidFill>
                <a:srgbClr val="92D050"/>
              </a:solidFill>
              <a:ln>
                <a:solidFill>
                  <a:srgbClr val="92D05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2AF-4AD7-A14E-9FD663542D67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s-G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cat>
            <c:strRef>
              <c:f>'Grupo cero (6)'!$D$33:$D$35</c:f>
              <c:strCache>
                <c:ptCount val="3"/>
                <c:pt idx="0">
                  <c:v>Presupuesto Vigente</c:v>
                </c:pt>
                <c:pt idx="1">
                  <c:v>Presupuesto Ejecutado</c:v>
                </c:pt>
                <c:pt idx="2">
                  <c:v>Saldo por ejecutar</c:v>
                </c:pt>
              </c:strCache>
            </c:strRef>
          </c:cat>
          <c:val>
            <c:numRef>
              <c:f>'Grupo cero (6)'!$F$33:$F$35</c:f>
              <c:numCache>
                <c:formatCode>_("Q"* #,##0.00_);_("Q"* \(#,##0.00\);_("Q"* "-"??_);_(@_)</c:formatCode>
                <c:ptCount val="3"/>
                <c:pt idx="0">
                  <c:v>8080330</c:v>
                </c:pt>
                <c:pt idx="1">
                  <c:v>2714894.9</c:v>
                </c:pt>
                <c:pt idx="2">
                  <c:v>5365435.0999999996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B2AF-4AD7-A14E-9FD663542D6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347288672"/>
        <c:axId val="347289064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spPr>
                  <a:solidFill>
                    <a:schemeClr val="accent2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es-GT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'Grupo cero (6)'!$D$33:$D$35</c15:sqref>
                        </c15:formulaRef>
                      </c:ext>
                    </c:extLst>
                    <c:strCache>
                      <c:ptCount val="3"/>
                      <c:pt idx="0">
                        <c:v>Presupuesto Vigente</c:v>
                      </c:pt>
                      <c:pt idx="1">
                        <c:v>Presupuesto Ejecutado</c:v>
                      </c:pt>
                      <c:pt idx="2">
                        <c:v>Saldo por ejecutar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'Grupo cero (6)'!$E$33:$E$35</c15:sqref>
                        </c15:formulaRef>
                      </c:ext>
                    </c:extLst>
                    <c:numCache>
                      <c:formatCode>General</c:formatCode>
                      <c:ptCount val="3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8-B2AF-4AD7-A14E-9FD663542D67}"/>
                  </c:ext>
                </c:extLst>
              </c15:ser>
            </c15:filteredBarSeries>
          </c:ext>
        </c:extLst>
      </c:barChart>
      <c:valAx>
        <c:axId val="347289064"/>
        <c:scaling>
          <c:orientation val="minMax"/>
        </c:scaling>
        <c:delete val="0"/>
        <c:axPos val="l"/>
        <c:numFmt formatCode="_(&quot;Q&quot;* #,##0.00_);_(&quot;Q&quot;* \(#,##0.00\);_(&quot;Q&quot;* &quot;-&quot;??_);_(@_)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GT"/>
          </a:p>
        </c:txPr>
        <c:crossAx val="347288672"/>
        <c:crosses val="autoZero"/>
        <c:crossBetween val="between"/>
      </c:valAx>
      <c:catAx>
        <c:axId val="347288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GT"/>
          </a:p>
        </c:txPr>
        <c:crossAx val="347289064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s-GT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ES_tradnl" sz="1000" b="1">
                <a:solidFill>
                  <a:sysClr val="windowText" lastClr="000000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Gráfica número 5: Presupuesto vigente, ejecutado </a:t>
            </a:r>
          </a:p>
          <a:p>
            <a:pPr>
              <a:defRPr/>
            </a:pPr>
            <a:r>
              <a:rPr lang="es-ES_tradnl" sz="1000" b="1">
                <a:solidFill>
                  <a:sysClr val="windowText" lastClr="000000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y saldo por ejecutar de la</a:t>
            </a:r>
            <a:r>
              <a:rPr lang="es-ES_tradnl" sz="1000" b="1" baseline="0">
                <a:solidFill>
                  <a:sysClr val="windowText" lastClr="000000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 </a:t>
            </a:r>
            <a:r>
              <a:rPr lang="es-ES_tradnl" sz="1000" b="1">
                <a:solidFill>
                  <a:sysClr val="windowText" lastClr="000000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inversión en general</a:t>
            </a:r>
            <a:endParaRPr lang="es-ES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2713790595452677"/>
          <c:y val="4.144631174834487E-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'Inversión (2)'!$A$3</c:f>
              <c:strCache>
                <c:ptCount val="1"/>
                <c:pt idx="0">
                  <c:v>Equipamiento</c:v>
                </c:pt>
              </c:strCache>
            </c:strRef>
          </c:tx>
          <c:spPr>
            <a:solidFill>
              <a:srgbClr val="33CCFF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s-G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'Inversión (2)'!$B$2:$E$2</c:f>
              <c:strCache>
                <c:ptCount val="2"/>
                <c:pt idx="0">
                  <c:v>Vigente</c:v>
                </c:pt>
                <c:pt idx="1">
                  <c:v>Ejecutado</c:v>
                </c:pt>
              </c:strCache>
            </c:strRef>
          </c:cat>
          <c:val>
            <c:numRef>
              <c:f>'Inversión (2)'!$B$3:$E$3</c:f>
              <c:numCache>
                <c:formatCode>_(* #,##0.00_);_(* \(#,##0.00\);_(* "-"??_);_(@_)</c:formatCode>
                <c:ptCount val="2"/>
                <c:pt idx="0">
                  <c:v>0.3</c:v>
                </c:pt>
                <c:pt idx="1">
                  <c:v>0.02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CEE-438E-B2E8-8CC6B009DF7A}"/>
            </c:ext>
          </c:extLst>
        </c:ser>
        <c:ser>
          <c:idx val="1"/>
          <c:order val="1"/>
          <c:tx>
            <c:strRef>
              <c:f>'Inversión (2)'!$A$4</c:f>
              <c:strCache>
                <c:ptCount val="1"/>
                <c:pt idx="0">
                  <c:v>Transferencias de capital</c:v>
                </c:pt>
              </c:strCache>
            </c:strRef>
          </c:tx>
          <c:spPr>
            <a:solidFill>
              <a:srgbClr val="FF006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s-G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'Inversión (2)'!$B$2:$E$2</c:f>
              <c:strCache>
                <c:ptCount val="2"/>
                <c:pt idx="0">
                  <c:v>Vigente</c:v>
                </c:pt>
                <c:pt idx="1">
                  <c:v>Ejecutado</c:v>
                </c:pt>
              </c:strCache>
            </c:strRef>
          </c:cat>
          <c:val>
            <c:numRef>
              <c:f>'Inversión (2)'!$B$4:$E$4</c:f>
              <c:numCache>
                <c:formatCode>_(* #,##0.00_);_(* \(#,##0.00\);_(* "-"??_);_(@_)</c:formatCode>
                <c:ptCount val="2"/>
                <c:pt idx="0">
                  <c:v>0.12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CEE-438E-B2E8-8CC6B009DF7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0521504"/>
        <c:axId val="201289096"/>
      </c:barChart>
      <c:catAx>
        <c:axId val="2005215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GT"/>
          </a:p>
        </c:txPr>
        <c:crossAx val="201289096"/>
        <c:crosses val="autoZero"/>
        <c:auto val="1"/>
        <c:lblAlgn val="ctr"/>
        <c:lblOffset val="100"/>
        <c:noMultiLvlLbl val="0"/>
      </c:catAx>
      <c:valAx>
        <c:axId val="201289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_(* #,##0.00_);_(* \(#,##0.00\);_(* &quot;-&quot;??_);_(@_)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rebuchet MS" panose="020B0603020202020204" pitchFamily="34" charset="0"/>
                <a:ea typeface="+mn-ea"/>
                <a:cs typeface="+mn-cs"/>
              </a:defRPr>
            </a:pPr>
            <a:endParaRPr lang="es-GT"/>
          </a:p>
        </c:txPr>
        <c:crossAx val="2005215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GT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GT"/>
          </a:p>
        </c:txPr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GT"/>
        </a:p>
      </c:txPr>
    </c:legend>
    <c:plotVisOnly val="1"/>
    <c:dispBlanksAs val="gap"/>
    <c:showDLblsOverMax val="0"/>
  </c:chart>
  <c:spPr>
    <a:noFill/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s-GT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0" i="0" u="none" strike="noStrike" kern="1200" cap="none" spc="5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ES_tradnl" sz="1000" b="1" i="0" baseline="0">
                <a:solidFill>
                  <a:sysClr val="windowText" lastClr="000000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Gráfica número 6: Presupuesto vigente, ejecutado </a:t>
            </a:r>
          </a:p>
          <a:p>
            <a:pPr>
              <a:defRPr/>
            </a:pPr>
            <a:r>
              <a:rPr lang="es-ES_tradnl" sz="1000" b="1" i="0" baseline="0">
                <a:solidFill>
                  <a:sysClr val="windowText" lastClr="000000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y saldo por ejecutar por finalidad</a:t>
            </a:r>
            <a:r>
              <a:rPr lang="es-ES_tradnl" sz="1000" b="1" i="0" baseline="0"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.</a:t>
            </a:r>
          </a:p>
        </c:rich>
      </c:tx>
      <c:layout>
        <c:manualLayout>
          <c:xMode val="edge"/>
          <c:yMode val="edge"/>
          <c:x val="0.28569916424920572"/>
          <c:y val="1.12817800759979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0" i="0" u="none" strike="noStrike" kern="1200" cap="none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plotArea>
      <c:layout>
        <c:manualLayout>
          <c:layoutTarget val="inner"/>
          <c:xMode val="edge"/>
          <c:yMode val="edge"/>
          <c:x val="0.17791908412764193"/>
          <c:y val="0.29671837662083284"/>
          <c:w val="0.78808968780218258"/>
          <c:h val="0.5052136953030125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Finalidad!$A$3</c:f>
              <c:strCache>
                <c:ptCount val="1"/>
              </c:strCache>
            </c:strRef>
          </c:tx>
          <c:spPr>
            <a:noFill/>
            <a:ln w="25400" cap="flat" cmpd="sng" algn="ctr">
              <a:solidFill>
                <a:schemeClr val="accent1"/>
              </a:solidFill>
              <a:miter lim="800000"/>
            </a:ln>
            <a:effectLst/>
          </c:spPr>
          <c:invertIfNegative val="0"/>
          <c:cat>
            <c:strRef>
              <c:f>Finalidad!$B$2:$H$2</c:f>
              <c:strCache>
                <c:ptCount val="3"/>
                <c:pt idx="0">
                  <c:v>Vigente</c:v>
                </c:pt>
                <c:pt idx="1">
                  <c:v>Ejecutado</c:v>
                </c:pt>
                <c:pt idx="2">
                  <c:v>Saldo por Ejecutar</c:v>
                </c:pt>
              </c:strCache>
            </c:strRef>
          </c:cat>
          <c:val>
            <c:numRef>
              <c:f>Finalidad!$B$3:$H$3</c:f>
              <c:numCache>
                <c:formatCode>General</c:formatCode>
                <c:ptCount val="3"/>
              </c:numCache>
            </c:numRef>
          </c:val>
          <c:extLst>
            <c:ext xmlns:c16="http://schemas.microsoft.com/office/drawing/2014/chart" uri="{C3380CC4-5D6E-409C-BE32-E72D297353CC}">
              <c16:uniqueId val="{00000000-FA81-4F46-A246-F1BC29644866}"/>
            </c:ext>
          </c:extLst>
        </c:ser>
        <c:ser>
          <c:idx val="1"/>
          <c:order val="1"/>
          <c:tx>
            <c:strRef>
              <c:f>Finalidad!$A$4</c:f>
              <c:strCache>
                <c:ptCount val="1"/>
                <c:pt idx="0">
                  <c:v>Servicio de Publicacion General</c:v>
                </c:pt>
              </c:strCache>
            </c:strRef>
          </c:tx>
          <c:spPr>
            <a:solidFill>
              <a:srgbClr val="00D7D2"/>
            </a:solidFill>
            <a:ln w="25400" cap="flat" cmpd="sng" algn="ctr">
              <a:solidFill>
                <a:srgbClr val="00D7D2"/>
              </a:solidFill>
              <a:miter lim="800000"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s-G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Finalidad!$B$2:$H$2</c:f>
              <c:strCache>
                <c:ptCount val="3"/>
                <c:pt idx="0">
                  <c:v>Vigente</c:v>
                </c:pt>
                <c:pt idx="1">
                  <c:v>Ejecutado</c:v>
                </c:pt>
                <c:pt idx="2">
                  <c:v>Saldo por Ejecutar</c:v>
                </c:pt>
              </c:strCache>
            </c:strRef>
          </c:cat>
          <c:val>
            <c:numRef>
              <c:f>Finalidad!$B$4:$H$4</c:f>
              <c:numCache>
                <c:formatCode>0.00</c:formatCode>
                <c:ptCount val="3"/>
                <c:pt idx="0" formatCode="_-* #,##0.0_-;\-* #,##0.0_-;_-* &quot;-&quot;??_-;_-@_-">
                  <c:v>12.88</c:v>
                </c:pt>
                <c:pt idx="1">
                  <c:v>3.92</c:v>
                </c:pt>
                <c:pt idx="2">
                  <c:v>8.9600000000000009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A81-4F46-A246-F1BC29644866}"/>
            </c:ext>
          </c:extLst>
        </c:ser>
        <c:ser>
          <c:idx val="2"/>
          <c:order val="2"/>
          <c:tx>
            <c:strRef>
              <c:f>Finalidad!$A$5</c:f>
              <c:strCache>
                <c:ptCount val="1"/>
                <c:pt idx="0">
                  <c:v>Proteccion Social </c:v>
                </c:pt>
              </c:strCache>
            </c:strRef>
          </c:tx>
          <c:spPr>
            <a:solidFill>
              <a:srgbClr val="7030A0"/>
            </a:solidFill>
            <a:ln w="25400" cap="flat" cmpd="sng" algn="ctr">
              <a:solidFill>
                <a:srgbClr val="7030A0"/>
              </a:solidFill>
              <a:miter lim="800000"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s-G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Finalidad!$B$2:$H$2</c:f>
              <c:strCache>
                <c:ptCount val="3"/>
                <c:pt idx="0">
                  <c:v>Vigente</c:v>
                </c:pt>
                <c:pt idx="1">
                  <c:v>Ejecutado</c:v>
                </c:pt>
                <c:pt idx="2">
                  <c:v>Saldo por Ejecutar</c:v>
                </c:pt>
              </c:strCache>
            </c:strRef>
          </c:cat>
          <c:val>
            <c:numRef>
              <c:f>Finalidad!$B$5:$H$5</c:f>
              <c:numCache>
                <c:formatCode>0.00</c:formatCode>
                <c:ptCount val="3"/>
                <c:pt idx="0" formatCode="_(* #,##0.00_);_(* \(#,##0.00\);_(* &quot;-&quot;??_);_(@_)">
                  <c:v>0.12</c:v>
                </c:pt>
                <c:pt idx="1">
                  <c:v>0</c:v>
                </c:pt>
                <c:pt idx="2">
                  <c:v>0.11595994999999999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A81-4F46-A246-F1BC29644866}"/>
            </c:ext>
          </c:extLst>
        </c:ser>
        <c:ser>
          <c:idx val="3"/>
          <c:order val="3"/>
          <c:tx>
            <c:strRef>
              <c:f>Finalidad!$A$6</c:f>
              <c:strCache>
                <c:ptCount val="1"/>
              </c:strCache>
            </c:strRef>
          </c:tx>
          <c:spPr>
            <a:noFill/>
            <a:ln w="25400" cap="flat" cmpd="sng" algn="ctr">
              <a:solidFill>
                <a:schemeClr val="accent4"/>
              </a:solidFill>
              <a:miter lim="800000"/>
            </a:ln>
            <a:effectLst/>
          </c:spPr>
          <c:invertIfNegative val="0"/>
          <c:cat>
            <c:strRef>
              <c:f>Finalidad!$B$2:$H$2</c:f>
              <c:strCache>
                <c:ptCount val="3"/>
                <c:pt idx="0">
                  <c:v>Vigente</c:v>
                </c:pt>
                <c:pt idx="1">
                  <c:v>Ejecutado</c:v>
                </c:pt>
                <c:pt idx="2">
                  <c:v>Saldo por Ejecutar</c:v>
                </c:pt>
              </c:strCache>
            </c:strRef>
          </c:cat>
          <c:val>
            <c:numRef>
              <c:f>Finalidad!$B$6:$H$6</c:f>
              <c:numCache>
                <c:formatCode>General</c:formatCode>
                <c:ptCount val="3"/>
              </c:numCache>
            </c:numRef>
          </c:val>
          <c:extLst>
            <c:ext xmlns:c16="http://schemas.microsoft.com/office/drawing/2014/chart" uri="{C3380CC4-5D6E-409C-BE32-E72D297353CC}">
              <c16:uniqueId val="{00000003-FA81-4F46-A246-F1BC296448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27"/>
        <c:overlap val="-48"/>
        <c:axId val="279146287"/>
        <c:axId val="279129231"/>
      </c:barChart>
      <c:catAx>
        <c:axId val="279146287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GT"/>
          </a:p>
        </c:txPr>
        <c:crossAx val="279129231"/>
        <c:crosses val="autoZero"/>
        <c:auto val="1"/>
        <c:lblAlgn val="ctr"/>
        <c:lblOffset val="100"/>
        <c:noMultiLvlLbl val="0"/>
      </c:catAx>
      <c:valAx>
        <c:axId val="2791292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GT"/>
          </a:p>
        </c:txPr>
        <c:crossAx val="27914628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egendEntry>
        <c:idx val="0"/>
        <c:delete val="1"/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GT"/>
          </a:p>
        </c:txPr>
      </c:legendEntry>
      <c:legendEntry>
        <c:idx val="2"/>
        <c:txPr>
          <a:bodyPr rot="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GT"/>
          </a:p>
        </c:txPr>
      </c:legendEntry>
      <c:legendEntry>
        <c:idx val="3"/>
        <c:delete val="1"/>
      </c:legendEntry>
      <c:layout>
        <c:manualLayout>
          <c:xMode val="edge"/>
          <c:yMode val="edge"/>
          <c:x val="0.31785920241686805"/>
          <c:y val="0.89089036947304667"/>
          <c:w val="0.52527805248509274"/>
          <c:h val="0.1045322027054310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GT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s-G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7">
  <a:schemeClr val="accent4"/>
</cs:colorStyle>
</file>

<file path=word/charts/colors2.xml><?xml version="1.0" encoding="utf-8"?>
<cs:colorStyle xmlns:cs="http://schemas.microsoft.com/office/drawing/2012/chartStyle" xmlns:a="http://schemas.openxmlformats.org/drawingml/2006/main" meth="withinLinear" id="17">
  <a:schemeClr val="accent4"/>
</cs:colorStyle>
</file>

<file path=word/charts/colors3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24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35000"/>
          <a:lumOff val="65000"/>
        </a:schemeClr>
      </a:solidFill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/>
    <cs:fontRef idx="minor">
      <a:schemeClr val="dk1"/>
    </cs:fontRef>
    <cs:spPr>
      <a:noFill/>
      <a:ln w="25400" cap="flat" cmpd="sng" algn="ctr">
        <a:solidFill>
          <a:schemeClr val="phClr"/>
        </a:solidFill>
        <a:miter lim="800000"/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flat" cmpd="sng" algn="ctr">
        <a:solidFill>
          <a:schemeClr val="phClr"/>
        </a:solidFill>
        <a:miter lim="800000"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1"/>
    <cs:effectRef idx="0"/>
    <cs:fontRef idx="minor">
      <a:schemeClr val="tx1"/>
    </cs:fontRef>
    <cs:spPr>
      <a:ln w="9525">
        <a:solidFill>
          <a:schemeClr val="phClr"/>
        </a:solidFill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0" kern="1200" cap="none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03FA3E-0CAB-415C-87D7-CD58B8CBE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3328</Words>
  <Characters>18306</Characters>
  <Application>Microsoft Office Word</Application>
  <DocSecurity>0</DocSecurity>
  <Lines>152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Edson Jose Paolo Silva Flores</cp:lastModifiedBy>
  <cp:revision>2</cp:revision>
  <cp:lastPrinted>2021-09-20T18:39:00Z</cp:lastPrinted>
  <dcterms:created xsi:type="dcterms:W3CDTF">2023-02-15T17:21:00Z</dcterms:created>
  <dcterms:modified xsi:type="dcterms:W3CDTF">2023-02-15T17:21:00Z</dcterms:modified>
</cp:coreProperties>
</file>