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CCA63" w14:textId="77777777" w:rsidR="00AD14E3" w:rsidRDefault="00AD14E3" w:rsidP="00AD14E3">
      <w:pPr>
        <w:pStyle w:val="Default"/>
        <w:rPr>
          <w:rFonts w:ascii="Century Gothic" w:hAnsi="Century Gothic"/>
          <w:sz w:val="28"/>
          <w:szCs w:val="28"/>
        </w:rPr>
      </w:pPr>
    </w:p>
    <w:p w14:paraId="525D3EAF" w14:textId="77777777" w:rsidR="00AD14E3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</w:p>
    <w:p w14:paraId="5E3AB031" w14:textId="77777777" w:rsidR="00AD14E3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</w:p>
    <w:p w14:paraId="0C8621DE" w14:textId="77777777" w:rsidR="00AD14E3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</w:p>
    <w:p w14:paraId="10CE01DD" w14:textId="77777777" w:rsidR="00AD14E3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</w:p>
    <w:p w14:paraId="4A2A4850" w14:textId="77777777" w:rsidR="00AD14E3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</w:p>
    <w:p w14:paraId="5324F469" w14:textId="77777777" w:rsidR="00AD14E3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</w:p>
    <w:p w14:paraId="4BC147B2" w14:textId="77777777" w:rsidR="00AD14E3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</w:p>
    <w:p w14:paraId="50E8528D" w14:textId="77777777" w:rsidR="00AD14E3" w:rsidRPr="00D40454" w:rsidRDefault="00AD14E3" w:rsidP="00AD14E3">
      <w:pPr>
        <w:pStyle w:val="Default"/>
        <w:jc w:val="center"/>
        <w:rPr>
          <w:rFonts w:ascii="Century Gothic" w:hAnsi="Century Gothic"/>
          <w:sz w:val="28"/>
          <w:szCs w:val="28"/>
        </w:rPr>
      </w:pPr>
      <w:r w:rsidRPr="00D40454">
        <w:rPr>
          <w:rFonts w:ascii="Century Gothic" w:hAnsi="Century Gothic"/>
          <w:sz w:val="28"/>
          <w:szCs w:val="28"/>
        </w:rPr>
        <w:t>El Consejo Nacional de la Juventud,</w:t>
      </w:r>
      <w:r>
        <w:rPr>
          <w:rFonts w:ascii="Century Gothic" w:hAnsi="Century Gothic"/>
          <w:sz w:val="28"/>
          <w:szCs w:val="28"/>
        </w:rPr>
        <w:t xml:space="preserve"> -CONJUVE-,</w:t>
      </w:r>
      <w:r w:rsidRPr="00D40454">
        <w:rPr>
          <w:rFonts w:ascii="Century Gothic" w:hAnsi="Century Gothic"/>
          <w:sz w:val="28"/>
          <w:szCs w:val="28"/>
        </w:rPr>
        <w:t xml:space="preserve"> Presidencia de la República de Guatemala</w:t>
      </w:r>
      <w:r>
        <w:rPr>
          <w:rFonts w:ascii="Century Gothic" w:hAnsi="Century Gothic"/>
          <w:sz w:val="28"/>
          <w:szCs w:val="28"/>
        </w:rPr>
        <w:t xml:space="preserve">, </w:t>
      </w:r>
      <w:r w:rsidRPr="00D40454">
        <w:rPr>
          <w:rFonts w:ascii="Century Gothic" w:hAnsi="Century Gothic"/>
          <w:sz w:val="28"/>
          <w:szCs w:val="28"/>
        </w:rPr>
        <w:t>a través de</w:t>
      </w:r>
      <w:r>
        <w:rPr>
          <w:rFonts w:ascii="Century Gothic" w:hAnsi="Century Gothic"/>
          <w:sz w:val="28"/>
          <w:szCs w:val="28"/>
        </w:rPr>
        <w:t>l Departamento de Recursos Humanos</w:t>
      </w:r>
    </w:p>
    <w:p w14:paraId="7BB3D1B9" w14:textId="77777777" w:rsidR="00AD14E3" w:rsidRPr="00D40454" w:rsidRDefault="00AD14E3" w:rsidP="00AD14E3">
      <w:pPr>
        <w:rPr>
          <w:rFonts w:ascii="Century Gothic" w:hAnsi="Century Gothic"/>
          <w:b/>
          <w:bCs/>
          <w:sz w:val="28"/>
          <w:szCs w:val="28"/>
        </w:rPr>
      </w:pPr>
    </w:p>
    <w:p w14:paraId="3C8192A1" w14:textId="03220313" w:rsidR="00AD14E3" w:rsidRDefault="00AD14E3" w:rsidP="00AD14E3">
      <w:pPr>
        <w:jc w:val="both"/>
        <w:rPr>
          <w:rFonts w:ascii="Century Gothic" w:hAnsi="Century Gothic"/>
          <w:sz w:val="28"/>
          <w:szCs w:val="28"/>
        </w:rPr>
      </w:pPr>
      <w:r w:rsidRPr="00D40454">
        <w:rPr>
          <w:rFonts w:ascii="Century Gothic" w:hAnsi="Century Gothic"/>
          <w:b/>
          <w:bCs/>
          <w:sz w:val="28"/>
          <w:szCs w:val="28"/>
        </w:rPr>
        <w:t xml:space="preserve">CERTIFICA: </w:t>
      </w:r>
      <w:r>
        <w:rPr>
          <w:rFonts w:ascii="Century Gothic" w:hAnsi="Century Gothic"/>
          <w:sz w:val="28"/>
          <w:szCs w:val="28"/>
        </w:rPr>
        <w:t>que lo requerido en el numeral cuatro (4</w:t>
      </w:r>
      <w:r w:rsidRPr="00D40454">
        <w:rPr>
          <w:rFonts w:ascii="Century Gothic" w:hAnsi="Century Gothic"/>
          <w:sz w:val="28"/>
          <w:szCs w:val="28"/>
        </w:rPr>
        <w:t xml:space="preserve">), artículo diez (10), Ley de Acceso a la Información Pública, Decreto número cincuenta y siete </w:t>
      </w:r>
      <w:proofErr w:type="spellStart"/>
      <w:r w:rsidRPr="00D40454">
        <w:rPr>
          <w:rFonts w:ascii="Century Gothic" w:hAnsi="Century Gothic"/>
          <w:sz w:val="28"/>
          <w:szCs w:val="28"/>
        </w:rPr>
        <w:t>guión</w:t>
      </w:r>
      <w:proofErr w:type="spellEnd"/>
      <w:r w:rsidRPr="00D40454">
        <w:rPr>
          <w:rFonts w:ascii="Century Gothic" w:hAnsi="Century Gothic"/>
          <w:sz w:val="28"/>
          <w:szCs w:val="28"/>
        </w:rPr>
        <w:t xml:space="preserve"> dos mil ocho (57-2008), </w:t>
      </w:r>
      <w:r>
        <w:rPr>
          <w:rFonts w:ascii="Century Gothic" w:hAnsi="Century Gothic"/>
          <w:sz w:val="28"/>
          <w:szCs w:val="28"/>
        </w:rPr>
        <w:t xml:space="preserve">el Departamento de Recursos Humanos del Consejo Nacional de la Juventud durante el mes de </w:t>
      </w:r>
      <w:r w:rsidR="00E86F78">
        <w:rPr>
          <w:rFonts w:ascii="Century Gothic" w:hAnsi="Century Gothic"/>
          <w:sz w:val="28"/>
          <w:szCs w:val="28"/>
        </w:rPr>
        <w:t>diciembre</w:t>
      </w:r>
      <w:r>
        <w:rPr>
          <w:rFonts w:ascii="Century Gothic" w:hAnsi="Century Gothic"/>
          <w:sz w:val="28"/>
          <w:szCs w:val="28"/>
        </w:rPr>
        <w:t xml:space="preserve"> del presente año “No otorgo este tipo de contratos” por lo que no se cuenta con datos relacionados a la información requerida para procesos de contrataciones a través del subgrupo 18.</w:t>
      </w:r>
    </w:p>
    <w:p w14:paraId="51E2FE08" w14:textId="77777777" w:rsidR="00AD14E3" w:rsidRDefault="00AD14E3" w:rsidP="00AD14E3">
      <w:pPr>
        <w:jc w:val="both"/>
        <w:rPr>
          <w:rFonts w:ascii="Century Gothic" w:hAnsi="Century Gothic"/>
          <w:sz w:val="28"/>
          <w:szCs w:val="28"/>
        </w:rPr>
      </w:pPr>
    </w:p>
    <w:p w14:paraId="0C38670E" w14:textId="77777777" w:rsidR="00AD14E3" w:rsidRDefault="00AD14E3" w:rsidP="00AD14E3">
      <w:pPr>
        <w:jc w:val="both"/>
        <w:rPr>
          <w:rFonts w:ascii="Century Gothic" w:hAnsi="Century Gothic"/>
          <w:sz w:val="28"/>
          <w:szCs w:val="28"/>
        </w:rPr>
      </w:pPr>
    </w:p>
    <w:p w14:paraId="6AD63802" w14:textId="77777777" w:rsidR="00AD14E3" w:rsidRDefault="00AD14E3" w:rsidP="00AD14E3"/>
    <w:p w14:paraId="372FA036" w14:textId="77777777" w:rsidR="00AD14E3" w:rsidRDefault="00AD14E3" w:rsidP="00AD14E3"/>
    <w:p w14:paraId="3921F848" w14:textId="77777777" w:rsidR="00AD14E3" w:rsidRDefault="00AD14E3" w:rsidP="00AD14E3"/>
    <w:p w14:paraId="673EB2A1" w14:textId="77777777" w:rsidR="00AD14E3" w:rsidRDefault="00AD14E3" w:rsidP="00AD14E3"/>
    <w:p w14:paraId="6B57A779" w14:textId="77777777" w:rsidR="00AD14E3" w:rsidRDefault="00AD14E3" w:rsidP="00AD14E3"/>
    <w:p w14:paraId="1CC0B6C2" w14:textId="77777777" w:rsidR="00AD14E3" w:rsidRDefault="00AD14E3" w:rsidP="00AD14E3"/>
    <w:p w14:paraId="282FF63D" w14:textId="77777777" w:rsidR="00AD14E3" w:rsidRDefault="00AD14E3" w:rsidP="00AD14E3"/>
    <w:p w14:paraId="530639C2" w14:textId="77777777" w:rsidR="00AD14E3" w:rsidRDefault="00AD14E3" w:rsidP="00AD14E3"/>
    <w:p w14:paraId="30E298C6" w14:textId="77777777" w:rsidR="00AD14E3" w:rsidRDefault="00AD14E3" w:rsidP="00AD14E3"/>
    <w:p w14:paraId="000BC0D8" w14:textId="77777777" w:rsidR="00AD14E3" w:rsidRDefault="00AD14E3" w:rsidP="00AD14E3"/>
    <w:p w14:paraId="5DF1DAEF" w14:textId="77777777" w:rsidR="00AD14E3" w:rsidRDefault="00AD14E3" w:rsidP="00AD14E3"/>
    <w:p w14:paraId="2268F312" w14:textId="77777777" w:rsidR="00AD14E3" w:rsidRDefault="00AD14E3" w:rsidP="00AD14E3"/>
    <w:p w14:paraId="2F41BE66" w14:textId="77777777" w:rsidR="00AD14E3" w:rsidRDefault="00AD14E3" w:rsidP="00AD14E3"/>
    <w:p w14:paraId="3B8CC6EF" w14:textId="77777777" w:rsidR="001A2ACC" w:rsidRDefault="001A2ACC"/>
    <w:sectPr w:rsidR="001A2ACC" w:rsidSect="00795871">
      <w:headerReference w:type="default" r:id="rId6"/>
      <w:pgSz w:w="12240" w:h="15840" w:code="1"/>
      <w:pgMar w:top="1417" w:right="1701" w:bottom="218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74954" w14:textId="77777777" w:rsidR="00000000" w:rsidRDefault="00262D69">
      <w:r>
        <w:separator/>
      </w:r>
    </w:p>
  </w:endnote>
  <w:endnote w:type="continuationSeparator" w:id="0">
    <w:p w14:paraId="56566249" w14:textId="77777777" w:rsidR="00000000" w:rsidRDefault="00262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 Medium">
    <w:altName w:val="Courier New"/>
    <w:panose1 w:val="000006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F4814" w14:textId="77777777" w:rsidR="00000000" w:rsidRDefault="00262D69">
      <w:r>
        <w:separator/>
      </w:r>
    </w:p>
  </w:footnote>
  <w:footnote w:type="continuationSeparator" w:id="0">
    <w:p w14:paraId="1003E1FF" w14:textId="77777777" w:rsidR="00000000" w:rsidRDefault="00262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77DEC" w14:textId="77777777" w:rsidR="005B1EDE" w:rsidRDefault="00AD14E3">
    <w:pPr>
      <w:pStyle w:val="Header"/>
    </w:pPr>
    <w:r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939289" wp14:editId="06696AB7">
              <wp:simplePos x="0" y="0"/>
              <wp:positionH relativeFrom="column">
                <wp:posOffset>2883535</wp:posOffset>
              </wp:positionH>
              <wp:positionV relativeFrom="paragraph">
                <wp:posOffset>138859</wp:posOffset>
              </wp:positionV>
              <wp:extent cx="1348740" cy="586696"/>
              <wp:effectExtent l="0" t="0" r="0" b="4445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8740" cy="58669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8322620" w14:textId="77777777" w:rsidR="005B1EDE" w:rsidRDefault="00AD14E3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CONSEJO</w:t>
                          </w:r>
                        </w:p>
                        <w:p w14:paraId="06ED4FA7" w14:textId="77777777" w:rsidR="00F539B8" w:rsidRDefault="00AD14E3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NACIONAL</w:t>
                          </w:r>
                        </w:p>
                        <w:p w14:paraId="59156BB8" w14:textId="77777777" w:rsidR="00F539B8" w:rsidRPr="0076244A" w:rsidRDefault="00AD14E3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DE LA JUVENTUD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939289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227.05pt;margin-top:10.95pt;width:106.2pt;height:4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" filled="f" stroked="f" strokeweight=".5pt">
              <v:textbox>
                <w:txbxContent>
                  <w:p w14:paraId="08322620" w14:textId="77777777" w:rsidR="005B1EDE" w:rsidRDefault="00AD14E3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CONSEJO</w:t>
                    </w:r>
                  </w:p>
                  <w:p w14:paraId="06ED4FA7" w14:textId="77777777" w:rsidR="00F539B8" w:rsidRDefault="00AD14E3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NACIONAL</w:t>
                    </w:r>
                  </w:p>
                  <w:p w14:paraId="59156BB8" w14:textId="77777777" w:rsidR="00F539B8" w:rsidRPr="0076244A" w:rsidRDefault="00AD14E3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DE LA JUVENTUD</w:t>
                    </w:r>
                  </w:p>
                </w:txbxContent>
              </v:textbox>
            </v:shape>
          </w:pict>
        </mc:Fallback>
      </mc:AlternateContent>
    </w:r>
    <w:r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2F92E6" wp14:editId="5D233FAB">
              <wp:simplePos x="0" y="0"/>
              <wp:positionH relativeFrom="column">
                <wp:posOffset>587375</wp:posOffset>
              </wp:positionH>
              <wp:positionV relativeFrom="paragraph">
                <wp:posOffset>8855710</wp:posOffset>
              </wp:positionV>
              <wp:extent cx="4427855" cy="708660"/>
              <wp:effectExtent l="0" t="0" r="0" b="0"/>
              <wp:wrapNone/>
              <wp:docPr id="6" name="Cuadro de tex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27855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19CB401" w14:textId="77777777" w:rsidR="005B1EDE" w:rsidRDefault="00AD14E3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32 </w:t>
                          </w:r>
                          <w:proofErr w:type="gram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Calle</w:t>
                          </w:r>
                          <w:proofErr w:type="gram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9-10 Colonia </w:t>
                          </w:r>
                          <w:proofErr w:type="spell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Granai</w:t>
                          </w:r>
                          <w:proofErr w:type="spell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I, zona 11</w:t>
                          </w:r>
                        </w:p>
                        <w:p w14:paraId="43B25178" w14:textId="77777777" w:rsidR="005B1EDE" w:rsidRDefault="00AD14E3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Tel. (502) 2498-0800</w:t>
                          </w:r>
                        </w:p>
                        <w:p w14:paraId="2AEC50E5" w14:textId="77777777" w:rsidR="005B1EDE" w:rsidRPr="0076244A" w:rsidRDefault="00AD14E3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www.conjuve.gob.gt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2F92E6" id="Cuadro de texto 6" o:spid="_x0000_s1027" type="#_x0000_t202" style="position:absolute;margin-left:46.25pt;margin-top:697.3pt;width:348.65pt;height:5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fdGgIAADMEAAAOAAAAZHJzL2Uyb0RvYy54bWysU02P2yAQvVfqf0DcGztpkk2tOKt0V6kq&#10;RbsrZas9EwyxJWAokNjpr++A86VtT1UvMDDDfLz3mN93WpGDcL4BU9LhIKdEGA5VY3Yl/fG6+jS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" filled="f" stroked="f" strokeweight=".5pt">
              <v:textbox>
                <w:txbxContent>
                  <w:p w14:paraId="119CB401" w14:textId="77777777" w:rsidR="005B1EDE" w:rsidRDefault="00AD14E3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32 </w:t>
                    </w:r>
                    <w:proofErr w:type="gram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Calle</w:t>
                    </w:r>
                    <w:proofErr w:type="gram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9-10 Colonia </w:t>
                    </w:r>
                    <w:proofErr w:type="spell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Granai</w:t>
                    </w:r>
                    <w:proofErr w:type="spell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I, zona 11</w:t>
                    </w:r>
                  </w:p>
                  <w:p w14:paraId="43B25178" w14:textId="77777777" w:rsidR="005B1EDE" w:rsidRDefault="00AD14E3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Tel. (502) 2498-0800</w:t>
                    </w:r>
                  </w:p>
                  <w:p w14:paraId="2AEC50E5" w14:textId="77777777" w:rsidR="005B1EDE" w:rsidRPr="0076244A" w:rsidRDefault="00AD14E3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www.conjuve.gob.gt</w:t>
                    </w:r>
                  </w:p>
                </w:txbxContent>
              </v:textbox>
            </v:shape>
          </w:pict>
        </mc:Fallback>
      </mc:AlternateContent>
    </w:r>
    <w:r w:rsidRPr="005B1EDE">
      <w:rPr>
        <w:noProof/>
        <w:lang w:val="es-GT" w:eastAsia="es-GT"/>
      </w:rPr>
      <w:drawing>
        <wp:anchor distT="0" distB="0" distL="114300" distR="114300" simplePos="0" relativeHeight="251659264" behindDoc="1" locked="0" layoutInCell="1" allowOverlap="1" wp14:anchorId="2C4E7337" wp14:editId="58A6D4A1">
          <wp:simplePos x="0" y="0"/>
          <wp:positionH relativeFrom="column">
            <wp:posOffset>-1099335</wp:posOffset>
          </wp:positionH>
          <wp:positionV relativeFrom="paragraph">
            <wp:posOffset>-462972</wp:posOffset>
          </wp:positionV>
          <wp:extent cx="7798526" cy="10091847"/>
          <wp:effectExtent l="0" t="0" r="0" b="508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2020-202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8526" cy="100918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4E3"/>
    <w:rsid w:val="001A2ACC"/>
    <w:rsid w:val="00262D69"/>
    <w:rsid w:val="00AD14E3"/>
    <w:rsid w:val="00E8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2A9B6"/>
  <w15:chartTrackingRefBased/>
  <w15:docId w15:val="{AACFE2CC-0901-47FE-A5F3-F0990F25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4E3"/>
    <w:pPr>
      <w:spacing w:after="0" w:line="240" w:lineRule="auto"/>
    </w:pPr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14E3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14E3"/>
    <w:rPr>
      <w:sz w:val="24"/>
      <w:szCs w:val="24"/>
      <w:lang w:val="es-ES_tradnl"/>
    </w:rPr>
  </w:style>
  <w:style w:type="paragraph" w:customStyle="1" w:styleId="Default">
    <w:name w:val="Default"/>
    <w:rsid w:val="00AD14E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526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Nohemi Mostesdeoca Morales</dc:creator>
  <cp:keywords/>
  <dc:description/>
  <cp:lastModifiedBy>Silvia Nohemi Mostesdeoca Morales</cp:lastModifiedBy>
  <cp:revision>3</cp:revision>
  <dcterms:created xsi:type="dcterms:W3CDTF">2021-11-29T16:49:00Z</dcterms:created>
  <dcterms:modified xsi:type="dcterms:W3CDTF">2021-12-30T17:12:00Z</dcterms:modified>
</cp:coreProperties>
</file>